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C276D" w14:textId="77777777" w:rsidR="00E4212F" w:rsidRDefault="00217C58" w:rsidP="00542FA3">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м</w:t>
      </w:r>
      <w:r w:rsidR="00542FA3">
        <w:rPr>
          <w:rFonts w:ascii="Times New Roman" w:hAnsi="Times New Roman" w:cs="Times New Roman"/>
          <w:sz w:val="28"/>
          <w:szCs w:val="28"/>
        </w:rPr>
        <w:t>униципальное бюджетное дошкольное образовательное учреждение</w:t>
      </w:r>
    </w:p>
    <w:p w14:paraId="01213A12" w14:textId="77777777" w:rsidR="00542FA3" w:rsidRDefault="00542FA3" w:rsidP="00542FA3">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«Центр развития ребёнка – детский сад №4»</w:t>
      </w:r>
    </w:p>
    <w:p w14:paraId="72BD843A" w14:textId="77777777" w:rsidR="00542FA3" w:rsidRDefault="00542FA3" w:rsidP="00542FA3">
      <w:pPr>
        <w:spacing w:after="0" w:line="0" w:lineRule="atLeast"/>
        <w:jc w:val="center"/>
        <w:rPr>
          <w:rFonts w:ascii="Times New Roman" w:hAnsi="Times New Roman" w:cs="Times New Roman"/>
          <w:sz w:val="28"/>
          <w:szCs w:val="28"/>
        </w:rPr>
      </w:pPr>
      <w:proofErr w:type="spellStart"/>
      <w:r>
        <w:rPr>
          <w:rFonts w:ascii="Times New Roman" w:hAnsi="Times New Roman" w:cs="Times New Roman"/>
          <w:sz w:val="28"/>
          <w:szCs w:val="28"/>
        </w:rPr>
        <w:t>г.Уссурийска</w:t>
      </w:r>
      <w:proofErr w:type="spellEnd"/>
      <w:r>
        <w:rPr>
          <w:rFonts w:ascii="Times New Roman" w:hAnsi="Times New Roman" w:cs="Times New Roman"/>
          <w:sz w:val="28"/>
          <w:szCs w:val="28"/>
        </w:rPr>
        <w:t xml:space="preserve"> Уссурийского городского округа</w:t>
      </w:r>
    </w:p>
    <w:p w14:paraId="6B868E0B" w14:textId="77777777" w:rsidR="004B136E" w:rsidRDefault="004B136E" w:rsidP="00542FA3">
      <w:pPr>
        <w:spacing w:after="0" w:line="0" w:lineRule="atLeast"/>
        <w:jc w:val="center"/>
        <w:rPr>
          <w:rFonts w:ascii="Times New Roman" w:hAnsi="Times New Roman" w:cs="Times New Roman"/>
          <w:sz w:val="28"/>
          <w:szCs w:val="28"/>
        </w:rPr>
      </w:pPr>
    </w:p>
    <w:p w14:paraId="240433CF" w14:textId="77777777" w:rsidR="004B136E" w:rsidRDefault="004B136E" w:rsidP="00542FA3">
      <w:pPr>
        <w:spacing w:after="0" w:line="0" w:lineRule="atLeast"/>
        <w:jc w:val="center"/>
        <w:rPr>
          <w:rFonts w:ascii="Times New Roman" w:hAnsi="Times New Roman" w:cs="Times New Roman"/>
          <w:sz w:val="28"/>
          <w:szCs w:val="28"/>
        </w:rPr>
      </w:pPr>
    </w:p>
    <w:p w14:paraId="504450C2" w14:textId="77777777" w:rsidR="00E4212F" w:rsidRDefault="00E4212F" w:rsidP="00542FA3">
      <w:pPr>
        <w:spacing w:after="0" w:line="0" w:lineRule="atLeast"/>
        <w:jc w:val="center"/>
        <w:rPr>
          <w:rFonts w:ascii="Times New Roman" w:hAnsi="Times New Roman" w:cs="Times New Roman"/>
          <w:sz w:val="32"/>
          <w:szCs w:val="28"/>
        </w:rPr>
      </w:pPr>
      <w:r w:rsidRPr="004B136E">
        <w:rPr>
          <w:rFonts w:ascii="Times New Roman" w:hAnsi="Times New Roman" w:cs="Times New Roman"/>
          <w:sz w:val="32"/>
          <w:szCs w:val="28"/>
        </w:rPr>
        <w:t>Творческо-игровой</w:t>
      </w:r>
      <w:r w:rsidR="00D93E92">
        <w:rPr>
          <w:rFonts w:ascii="Times New Roman" w:hAnsi="Times New Roman" w:cs="Times New Roman"/>
          <w:sz w:val="32"/>
          <w:szCs w:val="28"/>
        </w:rPr>
        <w:t xml:space="preserve"> проект на тему:</w:t>
      </w:r>
    </w:p>
    <w:p w14:paraId="67DB0408" w14:textId="77777777" w:rsidR="00217C58" w:rsidRPr="004B136E" w:rsidRDefault="00217C58" w:rsidP="00542FA3">
      <w:pPr>
        <w:spacing w:after="0" w:line="0" w:lineRule="atLeast"/>
        <w:jc w:val="center"/>
        <w:rPr>
          <w:rFonts w:ascii="Times New Roman" w:hAnsi="Times New Roman" w:cs="Times New Roman"/>
          <w:sz w:val="32"/>
          <w:szCs w:val="28"/>
        </w:rPr>
      </w:pPr>
    </w:p>
    <w:p w14:paraId="583693C7" w14:textId="77777777" w:rsidR="00FA55F6" w:rsidRDefault="00E4212F" w:rsidP="00483B72">
      <w:pPr>
        <w:spacing w:after="0" w:line="0" w:lineRule="atLeast"/>
        <w:jc w:val="center"/>
        <w:rPr>
          <w:rFonts w:ascii="Times New Roman" w:hAnsi="Times New Roman" w:cs="Times New Roman"/>
          <w:sz w:val="32"/>
          <w:szCs w:val="28"/>
        </w:rPr>
      </w:pPr>
      <w:r w:rsidRPr="004B136E">
        <w:rPr>
          <w:rFonts w:ascii="Times New Roman" w:hAnsi="Times New Roman" w:cs="Times New Roman"/>
          <w:sz w:val="32"/>
          <w:szCs w:val="28"/>
        </w:rPr>
        <w:t>«Коммуникативные</w:t>
      </w:r>
      <w:r w:rsidR="00217C58">
        <w:rPr>
          <w:rFonts w:ascii="Times New Roman" w:hAnsi="Times New Roman" w:cs="Times New Roman"/>
          <w:sz w:val="32"/>
          <w:szCs w:val="28"/>
        </w:rPr>
        <w:t xml:space="preserve">  </w:t>
      </w:r>
      <w:r w:rsidRPr="004B136E">
        <w:rPr>
          <w:rFonts w:ascii="Times New Roman" w:hAnsi="Times New Roman" w:cs="Times New Roman"/>
          <w:sz w:val="32"/>
          <w:szCs w:val="28"/>
        </w:rPr>
        <w:t>танцы</w:t>
      </w:r>
      <w:r w:rsidR="00822257">
        <w:rPr>
          <w:rFonts w:ascii="Times New Roman" w:hAnsi="Times New Roman" w:cs="Times New Roman"/>
          <w:sz w:val="32"/>
          <w:szCs w:val="28"/>
        </w:rPr>
        <w:t>-игры</w:t>
      </w:r>
      <w:r w:rsidR="00D93E92">
        <w:rPr>
          <w:rFonts w:ascii="Times New Roman" w:hAnsi="Times New Roman" w:cs="Times New Roman"/>
          <w:sz w:val="32"/>
          <w:szCs w:val="28"/>
        </w:rPr>
        <w:t>,</w:t>
      </w:r>
    </w:p>
    <w:p w14:paraId="40D01036" w14:textId="2E5E5723" w:rsidR="00E4212F" w:rsidRDefault="00E4212F" w:rsidP="00483B72">
      <w:pPr>
        <w:spacing w:after="0" w:line="0" w:lineRule="atLeast"/>
        <w:jc w:val="center"/>
        <w:rPr>
          <w:rFonts w:ascii="Times New Roman" w:hAnsi="Times New Roman" w:cs="Times New Roman"/>
          <w:sz w:val="32"/>
          <w:szCs w:val="28"/>
        </w:rPr>
      </w:pPr>
      <w:r w:rsidRPr="004B136E">
        <w:rPr>
          <w:rFonts w:ascii="Times New Roman" w:hAnsi="Times New Roman" w:cs="Times New Roman"/>
          <w:sz w:val="32"/>
          <w:szCs w:val="28"/>
        </w:rPr>
        <w:t xml:space="preserve">как средство социальной </w:t>
      </w:r>
      <w:r w:rsidR="00822257">
        <w:rPr>
          <w:rFonts w:ascii="Times New Roman" w:hAnsi="Times New Roman" w:cs="Times New Roman"/>
          <w:sz w:val="32"/>
          <w:szCs w:val="28"/>
        </w:rPr>
        <w:t>компетенции</w:t>
      </w:r>
      <w:r w:rsidRPr="004B136E">
        <w:rPr>
          <w:rFonts w:ascii="Times New Roman" w:hAnsi="Times New Roman" w:cs="Times New Roman"/>
          <w:sz w:val="32"/>
          <w:szCs w:val="28"/>
        </w:rPr>
        <w:t xml:space="preserve"> ребенка»</w:t>
      </w:r>
    </w:p>
    <w:p w14:paraId="090AB612" w14:textId="77777777" w:rsidR="00217C58" w:rsidRPr="004B136E" w:rsidRDefault="00217C58" w:rsidP="00542FA3">
      <w:pPr>
        <w:spacing w:after="0" w:line="0" w:lineRule="atLeast"/>
        <w:jc w:val="center"/>
        <w:rPr>
          <w:rFonts w:ascii="Times New Roman" w:hAnsi="Times New Roman" w:cs="Times New Roman"/>
          <w:sz w:val="32"/>
          <w:szCs w:val="28"/>
        </w:rPr>
      </w:pPr>
    </w:p>
    <w:p w14:paraId="7AF78AD4" w14:textId="3DEF7217" w:rsidR="00E4212F" w:rsidRPr="00D93E92" w:rsidRDefault="00E4212F" w:rsidP="00542FA3">
      <w:pPr>
        <w:spacing w:after="0" w:line="0" w:lineRule="atLeast"/>
        <w:jc w:val="center"/>
        <w:rPr>
          <w:rFonts w:ascii="Times New Roman" w:hAnsi="Times New Roman" w:cs="Times New Roman"/>
          <w:b/>
          <w:sz w:val="32"/>
          <w:szCs w:val="28"/>
        </w:rPr>
      </w:pPr>
      <w:r w:rsidRPr="00D93E92">
        <w:rPr>
          <w:rFonts w:ascii="Times New Roman" w:hAnsi="Times New Roman" w:cs="Times New Roman"/>
          <w:b/>
          <w:sz w:val="32"/>
          <w:szCs w:val="28"/>
        </w:rPr>
        <w:t>«Танцуем вместе»</w:t>
      </w:r>
      <w:r w:rsidR="006A24C1">
        <w:rPr>
          <w:rFonts w:ascii="Times New Roman" w:hAnsi="Times New Roman" w:cs="Times New Roman"/>
          <w:b/>
          <w:sz w:val="32"/>
          <w:szCs w:val="28"/>
        </w:rPr>
        <w:t xml:space="preserve"> </w:t>
      </w:r>
    </w:p>
    <w:p w14:paraId="0595F35C" w14:textId="537D964C" w:rsidR="00542FA3" w:rsidRDefault="00D93E92" w:rsidP="00542FA3">
      <w:pPr>
        <w:spacing w:after="0" w:line="0" w:lineRule="atLeast"/>
        <w:jc w:val="center"/>
        <w:rPr>
          <w:rFonts w:ascii="Times New Roman" w:hAnsi="Times New Roman" w:cs="Times New Roman"/>
          <w:sz w:val="32"/>
          <w:szCs w:val="28"/>
        </w:rPr>
      </w:pPr>
      <w:r>
        <w:rPr>
          <w:rFonts w:ascii="Times New Roman" w:hAnsi="Times New Roman" w:cs="Times New Roman"/>
          <w:sz w:val="32"/>
          <w:szCs w:val="28"/>
        </w:rPr>
        <w:t xml:space="preserve"> </w:t>
      </w:r>
      <w:r w:rsidR="006A24C1" w:rsidRPr="006A24C1">
        <w:rPr>
          <w:rFonts w:ascii="Times New Roman" w:hAnsi="Times New Roman" w:cs="Times New Roman"/>
          <w:bCs/>
          <w:sz w:val="32"/>
          <w:szCs w:val="28"/>
        </w:rPr>
        <w:t>для</w:t>
      </w:r>
      <w:r w:rsidR="006A24C1">
        <w:rPr>
          <w:rFonts w:ascii="Times New Roman" w:hAnsi="Times New Roman" w:cs="Times New Roman"/>
          <w:sz w:val="32"/>
          <w:szCs w:val="28"/>
        </w:rPr>
        <w:t xml:space="preserve"> </w:t>
      </w:r>
      <w:r>
        <w:rPr>
          <w:rFonts w:ascii="Times New Roman" w:hAnsi="Times New Roman" w:cs="Times New Roman"/>
          <w:sz w:val="32"/>
          <w:szCs w:val="28"/>
        </w:rPr>
        <w:t>старшего дошкольного возраста</w:t>
      </w:r>
    </w:p>
    <w:p w14:paraId="64A5CC23" w14:textId="77777777" w:rsidR="00542FA3" w:rsidRDefault="00542FA3" w:rsidP="00542FA3">
      <w:pPr>
        <w:spacing w:after="0" w:line="0" w:lineRule="atLeast"/>
        <w:jc w:val="center"/>
        <w:rPr>
          <w:rFonts w:ascii="Times New Roman" w:hAnsi="Times New Roman" w:cs="Times New Roman"/>
          <w:sz w:val="32"/>
          <w:szCs w:val="28"/>
        </w:rPr>
      </w:pPr>
    </w:p>
    <w:p w14:paraId="47955200" w14:textId="77777777" w:rsidR="00542FA3" w:rsidRDefault="00542FA3" w:rsidP="00542FA3">
      <w:pPr>
        <w:spacing w:after="0" w:line="0" w:lineRule="atLeast"/>
        <w:jc w:val="center"/>
        <w:rPr>
          <w:rFonts w:ascii="Times New Roman" w:hAnsi="Times New Roman" w:cs="Times New Roman"/>
          <w:sz w:val="32"/>
          <w:szCs w:val="28"/>
        </w:rPr>
      </w:pPr>
    </w:p>
    <w:p w14:paraId="4677AA6F" w14:textId="77777777" w:rsidR="00542FA3" w:rsidRDefault="00D93E92" w:rsidP="00E4212F">
      <w:pPr>
        <w:jc w:val="center"/>
        <w:rPr>
          <w:rFonts w:ascii="Times New Roman" w:hAnsi="Times New Roman" w:cs="Times New Roman"/>
          <w:sz w:val="32"/>
          <w:szCs w:val="28"/>
        </w:rPr>
      </w:pPr>
      <w:r>
        <w:rPr>
          <w:noProof/>
          <w:lang w:eastAsia="ru-RU"/>
        </w:rPr>
        <w:drawing>
          <wp:inline distT="0" distB="0" distL="0" distR="0" wp14:anchorId="1A331872" wp14:editId="353D9C2A">
            <wp:extent cx="3366134" cy="3724275"/>
            <wp:effectExtent l="0" t="0" r="6350" b="0"/>
            <wp:docPr id="1" name="Рисунок 1" descr="https://mdou14lip.ru/files/2017/08/23/det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dou14lip.ru/files/2017/08/23/deti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7310" cy="3725576"/>
                    </a:xfrm>
                    <a:prstGeom prst="rect">
                      <a:avLst/>
                    </a:prstGeom>
                    <a:noFill/>
                    <a:ln>
                      <a:noFill/>
                    </a:ln>
                  </pic:spPr>
                </pic:pic>
              </a:graphicData>
            </a:graphic>
          </wp:inline>
        </w:drawing>
      </w:r>
    </w:p>
    <w:p w14:paraId="77D23565" w14:textId="77777777" w:rsidR="00542FA3" w:rsidRDefault="00542FA3" w:rsidP="00E4212F">
      <w:pPr>
        <w:jc w:val="center"/>
        <w:rPr>
          <w:rFonts w:ascii="Times New Roman" w:hAnsi="Times New Roman" w:cs="Times New Roman"/>
          <w:sz w:val="32"/>
          <w:szCs w:val="28"/>
        </w:rPr>
      </w:pPr>
    </w:p>
    <w:p w14:paraId="5657520F" w14:textId="77777777" w:rsidR="00D93E92" w:rsidRPr="00D93E92" w:rsidRDefault="00542FA3" w:rsidP="00542FA3">
      <w:pPr>
        <w:spacing w:after="0" w:line="0" w:lineRule="atLeast"/>
        <w:ind w:left="4248" w:firstLine="708"/>
        <w:rPr>
          <w:rFonts w:ascii="Times New Roman" w:hAnsi="Times New Roman" w:cs="Times New Roman"/>
          <w:sz w:val="28"/>
          <w:szCs w:val="28"/>
        </w:rPr>
      </w:pPr>
      <w:r>
        <w:rPr>
          <w:rFonts w:ascii="Times New Roman" w:hAnsi="Times New Roman" w:cs="Times New Roman"/>
          <w:sz w:val="28"/>
          <w:szCs w:val="28"/>
        </w:rPr>
        <w:t xml:space="preserve">                            </w:t>
      </w:r>
      <w:r w:rsidR="00D93E92">
        <w:rPr>
          <w:rFonts w:ascii="Times New Roman" w:hAnsi="Times New Roman" w:cs="Times New Roman"/>
          <w:sz w:val="28"/>
          <w:szCs w:val="28"/>
        </w:rPr>
        <w:t>Музыкальный руководитель</w:t>
      </w:r>
    </w:p>
    <w:p w14:paraId="6EF3F8B7" w14:textId="77777777" w:rsidR="004B136E" w:rsidRDefault="00542FA3" w:rsidP="00542FA3">
      <w:pPr>
        <w:spacing w:after="0" w:line="0" w:lineRule="atLeast"/>
        <w:jc w:val="right"/>
        <w:rPr>
          <w:rFonts w:ascii="Times New Roman" w:hAnsi="Times New Roman" w:cs="Times New Roman"/>
          <w:sz w:val="32"/>
          <w:szCs w:val="28"/>
        </w:rPr>
      </w:pPr>
      <w:r>
        <w:rPr>
          <w:rFonts w:ascii="Times New Roman" w:hAnsi="Times New Roman" w:cs="Times New Roman"/>
          <w:sz w:val="32"/>
          <w:szCs w:val="28"/>
        </w:rPr>
        <w:t>Ткаченко О.А.</w:t>
      </w:r>
    </w:p>
    <w:p w14:paraId="20997A92" w14:textId="77777777" w:rsidR="00542FA3" w:rsidRDefault="00542FA3" w:rsidP="00542FA3">
      <w:pPr>
        <w:spacing w:after="0" w:line="0" w:lineRule="atLeast"/>
        <w:jc w:val="right"/>
        <w:rPr>
          <w:rFonts w:ascii="Times New Roman" w:hAnsi="Times New Roman" w:cs="Times New Roman"/>
          <w:sz w:val="32"/>
          <w:szCs w:val="28"/>
        </w:rPr>
      </w:pPr>
    </w:p>
    <w:p w14:paraId="3AFFF0B5" w14:textId="77777777" w:rsidR="00542FA3" w:rsidRDefault="00542FA3" w:rsidP="00542FA3">
      <w:pPr>
        <w:spacing w:after="0" w:line="0" w:lineRule="atLeast"/>
        <w:jc w:val="right"/>
        <w:rPr>
          <w:rFonts w:ascii="Times New Roman" w:hAnsi="Times New Roman" w:cs="Times New Roman"/>
          <w:sz w:val="32"/>
          <w:szCs w:val="28"/>
        </w:rPr>
      </w:pPr>
    </w:p>
    <w:p w14:paraId="07C2160A" w14:textId="77777777" w:rsidR="00542FA3" w:rsidRDefault="00542FA3" w:rsidP="00542FA3">
      <w:pPr>
        <w:spacing w:after="0" w:line="0" w:lineRule="atLeast"/>
        <w:jc w:val="right"/>
        <w:rPr>
          <w:rFonts w:ascii="Times New Roman" w:hAnsi="Times New Roman" w:cs="Times New Roman"/>
          <w:sz w:val="32"/>
          <w:szCs w:val="28"/>
        </w:rPr>
      </w:pPr>
    </w:p>
    <w:p w14:paraId="3BD43FA5" w14:textId="77777777" w:rsidR="00542FA3" w:rsidRDefault="00542FA3" w:rsidP="00542FA3">
      <w:pPr>
        <w:spacing w:after="0" w:line="0" w:lineRule="atLeast"/>
        <w:jc w:val="right"/>
        <w:rPr>
          <w:rFonts w:ascii="Times New Roman" w:hAnsi="Times New Roman" w:cs="Times New Roman"/>
          <w:sz w:val="32"/>
          <w:szCs w:val="28"/>
        </w:rPr>
      </w:pPr>
    </w:p>
    <w:p w14:paraId="589A77C1" w14:textId="77777777" w:rsidR="00542FA3" w:rsidRDefault="00542FA3" w:rsidP="00542FA3">
      <w:pPr>
        <w:spacing w:after="0" w:line="0" w:lineRule="atLeast"/>
        <w:jc w:val="right"/>
        <w:rPr>
          <w:rFonts w:ascii="Times New Roman" w:hAnsi="Times New Roman" w:cs="Times New Roman"/>
          <w:sz w:val="32"/>
          <w:szCs w:val="28"/>
        </w:rPr>
      </w:pPr>
    </w:p>
    <w:p w14:paraId="38F106A6" w14:textId="77777777" w:rsidR="00542FA3" w:rsidRDefault="00542FA3" w:rsidP="00542FA3">
      <w:pPr>
        <w:spacing w:after="0" w:line="0" w:lineRule="atLeast"/>
        <w:jc w:val="right"/>
        <w:rPr>
          <w:rFonts w:ascii="Times New Roman" w:hAnsi="Times New Roman" w:cs="Times New Roman"/>
          <w:sz w:val="32"/>
          <w:szCs w:val="28"/>
        </w:rPr>
      </w:pPr>
    </w:p>
    <w:p w14:paraId="1198D87D" w14:textId="77777777" w:rsidR="004B136E" w:rsidRDefault="00542FA3" w:rsidP="00D93E92">
      <w:pPr>
        <w:jc w:val="center"/>
        <w:rPr>
          <w:rFonts w:ascii="Times New Roman" w:hAnsi="Times New Roman" w:cs="Times New Roman"/>
          <w:sz w:val="32"/>
          <w:szCs w:val="28"/>
        </w:rPr>
      </w:pPr>
      <w:r>
        <w:rPr>
          <w:rFonts w:ascii="Times New Roman" w:hAnsi="Times New Roman" w:cs="Times New Roman"/>
          <w:sz w:val="32"/>
          <w:szCs w:val="28"/>
        </w:rPr>
        <w:t>2024г.</w:t>
      </w:r>
    </w:p>
    <w:p w14:paraId="2FB5E025" w14:textId="77777777" w:rsidR="00542FA3" w:rsidRDefault="00542FA3" w:rsidP="00D93E92">
      <w:pPr>
        <w:jc w:val="center"/>
        <w:rPr>
          <w:rFonts w:ascii="Times New Roman" w:hAnsi="Times New Roman" w:cs="Times New Roman"/>
          <w:sz w:val="32"/>
          <w:szCs w:val="28"/>
        </w:rPr>
      </w:pPr>
    </w:p>
    <w:p w14:paraId="6F64AFC6" w14:textId="77777777" w:rsidR="00B142F7" w:rsidRDefault="00B142F7" w:rsidP="004B136E">
      <w:pPr>
        <w:jc w:val="center"/>
        <w:rPr>
          <w:rFonts w:ascii="Times New Roman" w:hAnsi="Times New Roman" w:cs="Times New Roman"/>
          <w:sz w:val="32"/>
          <w:szCs w:val="28"/>
        </w:rPr>
      </w:pPr>
      <w:r>
        <w:rPr>
          <w:rFonts w:ascii="Times New Roman" w:hAnsi="Times New Roman" w:cs="Times New Roman"/>
          <w:sz w:val="32"/>
          <w:szCs w:val="28"/>
        </w:rPr>
        <w:t>Пояснительная записка</w:t>
      </w:r>
    </w:p>
    <w:p w14:paraId="04B831F3" w14:textId="77777777" w:rsidR="00B142F7" w:rsidRPr="00C4542C" w:rsidRDefault="00B142F7" w:rsidP="00542FA3">
      <w:pPr>
        <w:spacing w:after="0" w:line="0" w:lineRule="atLeast"/>
        <w:ind w:right="76"/>
        <w:jc w:val="right"/>
        <w:rPr>
          <w:rFonts w:ascii="Times New Roman" w:hAnsi="Times New Roman" w:cs="Times New Roman"/>
          <w:i/>
          <w:sz w:val="28"/>
          <w:szCs w:val="28"/>
        </w:rPr>
      </w:pPr>
      <w:r w:rsidRPr="00C4542C">
        <w:rPr>
          <w:rFonts w:ascii="Times New Roman" w:hAnsi="Times New Roman" w:cs="Times New Roman"/>
          <w:i/>
          <w:sz w:val="28"/>
          <w:szCs w:val="28"/>
        </w:rPr>
        <w:t xml:space="preserve">        «Не существует более чудовищного</w:t>
      </w:r>
    </w:p>
    <w:p w14:paraId="2960E3DD" w14:textId="77777777" w:rsidR="00B142F7" w:rsidRPr="00C4542C" w:rsidRDefault="00B142F7" w:rsidP="00542FA3">
      <w:pPr>
        <w:spacing w:after="0" w:line="0" w:lineRule="atLeast"/>
        <w:jc w:val="center"/>
        <w:rPr>
          <w:rFonts w:ascii="Times New Roman" w:hAnsi="Times New Roman" w:cs="Times New Roman"/>
          <w:i/>
          <w:sz w:val="28"/>
          <w:szCs w:val="28"/>
        </w:rPr>
      </w:pPr>
      <w:r w:rsidRPr="00C4542C">
        <w:rPr>
          <w:rFonts w:ascii="Times New Roman" w:hAnsi="Times New Roman" w:cs="Times New Roman"/>
          <w:i/>
          <w:sz w:val="28"/>
          <w:szCs w:val="28"/>
        </w:rPr>
        <w:t xml:space="preserve">                                                                        наказания, чем быть предоставленным</w:t>
      </w:r>
    </w:p>
    <w:p w14:paraId="05124BB0" w14:textId="77777777" w:rsidR="00B142F7" w:rsidRPr="00C4542C" w:rsidRDefault="00B142F7" w:rsidP="00542FA3">
      <w:pPr>
        <w:spacing w:after="0" w:line="0" w:lineRule="atLeast"/>
        <w:jc w:val="center"/>
        <w:rPr>
          <w:rFonts w:ascii="Times New Roman" w:hAnsi="Times New Roman" w:cs="Times New Roman"/>
          <w:i/>
          <w:sz w:val="28"/>
          <w:szCs w:val="28"/>
        </w:rPr>
      </w:pPr>
      <w:r w:rsidRPr="00C4542C">
        <w:rPr>
          <w:rFonts w:ascii="Times New Roman" w:hAnsi="Times New Roman" w:cs="Times New Roman"/>
          <w:i/>
          <w:sz w:val="28"/>
          <w:szCs w:val="28"/>
        </w:rPr>
        <w:t xml:space="preserve">                                                                     в обществе самому себе и оставаться</w:t>
      </w:r>
    </w:p>
    <w:p w14:paraId="29EE4D78" w14:textId="77777777" w:rsidR="00B142F7" w:rsidRPr="00C4542C" w:rsidRDefault="00B142F7" w:rsidP="00542FA3">
      <w:pPr>
        <w:spacing w:after="0" w:line="0" w:lineRule="atLeast"/>
        <w:jc w:val="center"/>
        <w:rPr>
          <w:rFonts w:ascii="Times New Roman" w:hAnsi="Times New Roman" w:cs="Times New Roman"/>
          <w:i/>
          <w:sz w:val="28"/>
          <w:szCs w:val="28"/>
        </w:rPr>
      </w:pPr>
      <w:r w:rsidRPr="00C4542C">
        <w:rPr>
          <w:rFonts w:ascii="Times New Roman" w:hAnsi="Times New Roman" w:cs="Times New Roman"/>
          <w:i/>
          <w:sz w:val="28"/>
          <w:szCs w:val="28"/>
        </w:rPr>
        <w:t xml:space="preserve">                                                     абсолютно незамеченным»</w:t>
      </w:r>
    </w:p>
    <w:p w14:paraId="361EC6B7" w14:textId="77777777" w:rsidR="00B142F7" w:rsidRDefault="00B142F7" w:rsidP="00542FA3">
      <w:pPr>
        <w:spacing w:after="0" w:line="0" w:lineRule="atLeast"/>
        <w:jc w:val="right"/>
        <w:rPr>
          <w:rFonts w:ascii="Times New Roman" w:hAnsi="Times New Roman" w:cs="Times New Roman"/>
          <w:i/>
          <w:sz w:val="28"/>
          <w:szCs w:val="28"/>
        </w:rPr>
      </w:pPr>
      <w:r w:rsidRPr="00C4542C">
        <w:rPr>
          <w:rFonts w:ascii="Times New Roman" w:hAnsi="Times New Roman" w:cs="Times New Roman"/>
          <w:i/>
          <w:sz w:val="28"/>
          <w:szCs w:val="28"/>
        </w:rPr>
        <w:t>Уильямс Джеймс</w:t>
      </w:r>
    </w:p>
    <w:p w14:paraId="55BA3751" w14:textId="77777777" w:rsidR="006B70C4" w:rsidRPr="00C4542C" w:rsidRDefault="006B70C4" w:rsidP="00C30674">
      <w:pPr>
        <w:spacing w:after="0" w:line="0" w:lineRule="atLeast"/>
        <w:ind w:firstLine="851"/>
        <w:jc w:val="both"/>
        <w:rPr>
          <w:rFonts w:ascii="Times New Roman" w:hAnsi="Times New Roman" w:cs="Times New Roman"/>
          <w:i/>
          <w:sz w:val="28"/>
          <w:szCs w:val="28"/>
        </w:rPr>
      </w:pPr>
    </w:p>
    <w:p w14:paraId="63E8FA49" w14:textId="77777777" w:rsidR="00C4542C" w:rsidRPr="00F83EBC" w:rsidRDefault="009A4A3D"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В современном мире проблема социального развития подрастающего поколения становится одной из актуальных. Родители и педагоги как никогда раньше обеспокоены тем, что нужно сделать, чтобы ребенок, входящий в этот мир, стал уверенным, счастливым, умным, добрым и успешным, и д</w:t>
      </w:r>
      <w:r w:rsidR="00C4542C" w:rsidRPr="00F83EBC">
        <w:rPr>
          <w:rFonts w:ascii="Times New Roman" w:hAnsi="Times New Roman" w:cs="Times New Roman"/>
          <w:sz w:val="28"/>
          <w:szCs w:val="28"/>
        </w:rPr>
        <w:t xml:space="preserve">ошкольный возраст – уникальный </w:t>
      </w:r>
      <w:proofErr w:type="gramStart"/>
      <w:r w:rsidR="00C4542C" w:rsidRPr="00F83EBC">
        <w:rPr>
          <w:rFonts w:ascii="Times New Roman" w:hAnsi="Times New Roman" w:cs="Times New Roman"/>
          <w:sz w:val="28"/>
          <w:szCs w:val="28"/>
        </w:rPr>
        <w:t xml:space="preserve">период </w:t>
      </w:r>
      <w:r w:rsidR="00B30814" w:rsidRPr="00F83EBC">
        <w:rPr>
          <w:rFonts w:ascii="Times New Roman" w:hAnsi="Times New Roman" w:cs="Times New Roman"/>
          <w:sz w:val="28"/>
          <w:szCs w:val="28"/>
        </w:rPr>
        <w:t xml:space="preserve"> </w:t>
      </w:r>
      <w:r w:rsidR="00C4542C" w:rsidRPr="00F83EBC">
        <w:rPr>
          <w:rFonts w:ascii="Times New Roman" w:hAnsi="Times New Roman" w:cs="Times New Roman"/>
          <w:sz w:val="28"/>
          <w:szCs w:val="28"/>
        </w:rPr>
        <w:t>для</w:t>
      </w:r>
      <w:proofErr w:type="gramEnd"/>
      <w:r w:rsidR="00C4542C" w:rsidRPr="00F83EBC">
        <w:rPr>
          <w:rFonts w:ascii="Times New Roman" w:hAnsi="Times New Roman" w:cs="Times New Roman"/>
          <w:sz w:val="28"/>
          <w:szCs w:val="28"/>
        </w:rPr>
        <w:t xml:space="preserve">  </w:t>
      </w:r>
      <w:proofErr w:type="gramStart"/>
      <w:r w:rsidR="00C4542C" w:rsidRPr="00F83EBC">
        <w:rPr>
          <w:rFonts w:ascii="Times New Roman" w:hAnsi="Times New Roman" w:cs="Times New Roman"/>
          <w:sz w:val="28"/>
          <w:szCs w:val="28"/>
        </w:rPr>
        <w:t>приобретения  свойств</w:t>
      </w:r>
      <w:proofErr w:type="gramEnd"/>
      <w:r w:rsidR="00C4542C" w:rsidRPr="00F83EBC">
        <w:rPr>
          <w:rFonts w:ascii="Times New Roman" w:hAnsi="Times New Roman" w:cs="Times New Roman"/>
          <w:sz w:val="28"/>
          <w:szCs w:val="28"/>
        </w:rPr>
        <w:t xml:space="preserve"> личности. В </w:t>
      </w:r>
      <w:proofErr w:type="gramStart"/>
      <w:r w:rsidR="00C4542C" w:rsidRPr="00F83EBC">
        <w:rPr>
          <w:rFonts w:ascii="Times New Roman" w:hAnsi="Times New Roman" w:cs="Times New Roman"/>
          <w:sz w:val="28"/>
          <w:szCs w:val="28"/>
        </w:rPr>
        <w:t>это  время</w:t>
      </w:r>
      <w:proofErr w:type="gramEnd"/>
      <w:r w:rsidR="00C4542C" w:rsidRPr="00F83EBC">
        <w:rPr>
          <w:rFonts w:ascii="Times New Roman" w:hAnsi="Times New Roman" w:cs="Times New Roman"/>
          <w:sz w:val="28"/>
          <w:szCs w:val="28"/>
        </w:rPr>
        <w:t xml:space="preserve"> </w:t>
      </w:r>
      <w:proofErr w:type="gramStart"/>
      <w:r w:rsidR="00C4542C" w:rsidRPr="00F83EBC">
        <w:rPr>
          <w:rFonts w:ascii="Times New Roman" w:hAnsi="Times New Roman" w:cs="Times New Roman"/>
          <w:sz w:val="28"/>
          <w:szCs w:val="28"/>
        </w:rPr>
        <w:t>закладывается  её</w:t>
      </w:r>
      <w:proofErr w:type="gramEnd"/>
      <w:r w:rsidR="00C4542C" w:rsidRPr="00F83EBC">
        <w:rPr>
          <w:rFonts w:ascii="Times New Roman" w:hAnsi="Times New Roman" w:cs="Times New Roman"/>
          <w:sz w:val="28"/>
          <w:szCs w:val="28"/>
        </w:rPr>
        <w:t xml:space="preserve">  </w:t>
      </w:r>
      <w:proofErr w:type="gramStart"/>
      <w:r w:rsidR="00C4542C" w:rsidRPr="00F83EBC">
        <w:rPr>
          <w:rFonts w:ascii="Times New Roman" w:hAnsi="Times New Roman" w:cs="Times New Roman"/>
          <w:sz w:val="28"/>
          <w:szCs w:val="28"/>
        </w:rPr>
        <w:t>модель,  происходит</w:t>
      </w:r>
      <w:proofErr w:type="gramEnd"/>
      <w:r w:rsidR="00C4542C" w:rsidRPr="00F83EBC">
        <w:rPr>
          <w:rFonts w:ascii="Times New Roman" w:hAnsi="Times New Roman" w:cs="Times New Roman"/>
          <w:sz w:val="28"/>
          <w:szCs w:val="28"/>
        </w:rPr>
        <w:t xml:space="preserve">  </w:t>
      </w:r>
      <w:proofErr w:type="gramStart"/>
      <w:r w:rsidR="00C4542C" w:rsidRPr="00F83EBC">
        <w:rPr>
          <w:rFonts w:ascii="Times New Roman" w:hAnsi="Times New Roman" w:cs="Times New Roman"/>
          <w:sz w:val="28"/>
          <w:szCs w:val="28"/>
        </w:rPr>
        <w:t>освоение  форм</w:t>
      </w:r>
      <w:proofErr w:type="gramEnd"/>
      <w:r w:rsidR="00C4542C" w:rsidRPr="00F83EBC">
        <w:rPr>
          <w:rFonts w:ascii="Times New Roman" w:hAnsi="Times New Roman" w:cs="Times New Roman"/>
          <w:sz w:val="28"/>
          <w:szCs w:val="28"/>
        </w:rPr>
        <w:t xml:space="preserve">  позитивного общения с людьми. Умение ребенка позитивно общаться позволяет ему комфортно жить в обществе людей, благодаря общению ребенок не только познает другого человека (взрослого или сверстника), но и самого себя.</w:t>
      </w:r>
    </w:p>
    <w:p w14:paraId="7BD6B6E1" w14:textId="77777777" w:rsidR="006B70C4" w:rsidRPr="00F83EBC" w:rsidRDefault="006B70C4" w:rsidP="00C30674">
      <w:pPr>
        <w:spacing w:after="0" w:line="0" w:lineRule="atLeast"/>
        <w:ind w:firstLine="851"/>
        <w:jc w:val="both"/>
        <w:rPr>
          <w:rFonts w:ascii="Times New Roman" w:hAnsi="Times New Roman" w:cs="Times New Roman"/>
          <w:sz w:val="28"/>
          <w:szCs w:val="28"/>
        </w:rPr>
      </w:pPr>
    </w:p>
    <w:p w14:paraId="7732D94F" w14:textId="77777777" w:rsidR="00B142F7" w:rsidRPr="00F83EBC" w:rsidRDefault="00C4542C" w:rsidP="00C30674">
      <w:pPr>
        <w:spacing w:after="0" w:line="0" w:lineRule="atLeast"/>
        <w:ind w:firstLine="851"/>
        <w:jc w:val="both"/>
        <w:rPr>
          <w:rFonts w:ascii="Times New Roman" w:hAnsi="Times New Roman" w:cs="Times New Roman"/>
          <w:b/>
          <w:sz w:val="28"/>
          <w:szCs w:val="28"/>
        </w:rPr>
      </w:pPr>
      <w:r w:rsidRPr="00F83EBC">
        <w:rPr>
          <w:rFonts w:ascii="Times New Roman" w:hAnsi="Times New Roman" w:cs="Times New Roman"/>
          <w:b/>
          <w:sz w:val="28"/>
          <w:szCs w:val="28"/>
        </w:rPr>
        <w:t>Проблема:</w:t>
      </w:r>
    </w:p>
    <w:p w14:paraId="74C7AA66" w14:textId="77777777" w:rsidR="00B30814" w:rsidRPr="00F83EBC" w:rsidRDefault="00B142F7"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 xml:space="preserve">В </w:t>
      </w:r>
      <w:proofErr w:type="gramStart"/>
      <w:r w:rsidRPr="00F83EBC">
        <w:rPr>
          <w:rFonts w:ascii="Times New Roman" w:hAnsi="Times New Roman" w:cs="Times New Roman"/>
          <w:sz w:val="28"/>
          <w:szCs w:val="28"/>
        </w:rPr>
        <w:t>наше  время</w:t>
      </w:r>
      <w:proofErr w:type="gramEnd"/>
      <w:r w:rsidRPr="00F83EBC">
        <w:rPr>
          <w:rFonts w:ascii="Times New Roman" w:hAnsi="Times New Roman" w:cs="Times New Roman"/>
          <w:sz w:val="28"/>
          <w:szCs w:val="28"/>
        </w:rPr>
        <w:t xml:space="preserve">  все </w:t>
      </w:r>
      <w:proofErr w:type="gramStart"/>
      <w:r w:rsidRPr="00F83EBC">
        <w:rPr>
          <w:rFonts w:ascii="Times New Roman" w:hAnsi="Times New Roman" w:cs="Times New Roman"/>
          <w:sz w:val="28"/>
          <w:szCs w:val="28"/>
        </w:rPr>
        <w:t>больше  детей</w:t>
      </w:r>
      <w:proofErr w:type="gramEnd"/>
      <w:r w:rsidRPr="00F83EBC">
        <w:rPr>
          <w:rFonts w:ascii="Times New Roman" w:hAnsi="Times New Roman" w:cs="Times New Roman"/>
          <w:sz w:val="28"/>
          <w:szCs w:val="28"/>
        </w:rPr>
        <w:t xml:space="preserve">  </w:t>
      </w:r>
      <w:proofErr w:type="gramStart"/>
      <w:r w:rsidRPr="00F83EBC">
        <w:rPr>
          <w:rFonts w:ascii="Times New Roman" w:hAnsi="Times New Roman" w:cs="Times New Roman"/>
          <w:sz w:val="28"/>
          <w:szCs w:val="28"/>
        </w:rPr>
        <w:t>с  неадекватной</w:t>
      </w:r>
      <w:proofErr w:type="gramEnd"/>
      <w:r w:rsidRPr="00F83EBC">
        <w:rPr>
          <w:rFonts w:ascii="Times New Roman" w:hAnsi="Times New Roman" w:cs="Times New Roman"/>
          <w:sz w:val="28"/>
          <w:szCs w:val="28"/>
        </w:rPr>
        <w:t xml:space="preserve">  самооценкой, </w:t>
      </w:r>
      <w:proofErr w:type="gramStart"/>
      <w:r w:rsidRPr="00F83EBC">
        <w:rPr>
          <w:rFonts w:ascii="Times New Roman" w:hAnsi="Times New Roman" w:cs="Times New Roman"/>
          <w:sz w:val="28"/>
          <w:szCs w:val="28"/>
        </w:rPr>
        <w:t>ребенок  зажат</w:t>
      </w:r>
      <w:proofErr w:type="gramEnd"/>
      <w:r w:rsidRPr="00F83EBC">
        <w:rPr>
          <w:rFonts w:ascii="Times New Roman" w:hAnsi="Times New Roman" w:cs="Times New Roman"/>
          <w:sz w:val="28"/>
          <w:szCs w:val="28"/>
        </w:rPr>
        <w:t xml:space="preserve"> (</w:t>
      </w:r>
      <w:proofErr w:type="gramStart"/>
      <w:r w:rsidRPr="00F83EBC">
        <w:rPr>
          <w:rFonts w:ascii="Times New Roman" w:hAnsi="Times New Roman" w:cs="Times New Roman"/>
          <w:sz w:val="28"/>
          <w:szCs w:val="28"/>
        </w:rPr>
        <w:t>или  расторможен</w:t>
      </w:r>
      <w:proofErr w:type="gramEnd"/>
      <w:r w:rsidRPr="00F83EBC">
        <w:rPr>
          <w:rFonts w:ascii="Times New Roman" w:hAnsi="Times New Roman" w:cs="Times New Roman"/>
          <w:sz w:val="28"/>
          <w:szCs w:val="28"/>
        </w:rPr>
        <w:t>) и, как следствие, проблемы с общением.</w:t>
      </w:r>
      <w:r w:rsidR="00B30814" w:rsidRPr="00F83EBC">
        <w:rPr>
          <w:rFonts w:ascii="Times New Roman" w:hAnsi="Times New Roman" w:cs="Times New Roman"/>
          <w:sz w:val="28"/>
          <w:szCs w:val="28"/>
        </w:rPr>
        <w:t xml:space="preserve"> </w:t>
      </w:r>
    </w:p>
    <w:p w14:paraId="2AE11141" w14:textId="77777777" w:rsidR="006B70C4" w:rsidRPr="00F83EBC" w:rsidRDefault="006B70C4" w:rsidP="00C30674">
      <w:pPr>
        <w:spacing w:after="0" w:line="0" w:lineRule="atLeast"/>
        <w:ind w:firstLine="851"/>
        <w:jc w:val="both"/>
        <w:rPr>
          <w:rFonts w:ascii="Times New Roman" w:hAnsi="Times New Roman" w:cs="Times New Roman"/>
          <w:sz w:val="28"/>
          <w:szCs w:val="28"/>
        </w:rPr>
      </w:pPr>
    </w:p>
    <w:p w14:paraId="175FAA61" w14:textId="77777777" w:rsidR="00ED3126" w:rsidRPr="00F83EBC" w:rsidRDefault="00ED3126" w:rsidP="00C30674">
      <w:pPr>
        <w:spacing w:after="0" w:line="0" w:lineRule="atLeast"/>
        <w:ind w:firstLine="851"/>
        <w:jc w:val="both"/>
        <w:rPr>
          <w:rFonts w:ascii="Times New Roman" w:hAnsi="Times New Roman" w:cs="Times New Roman"/>
          <w:b/>
          <w:sz w:val="28"/>
          <w:szCs w:val="28"/>
        </w:rPr>
      </w:pPr>
      <w:r w:rsidRPr="00F83EBC">
        <w:rPr>
          <w:rFonts w:ascii="Times New Roman" w:hAnsi="Times New Roman" w:cs="Times New Roman"/>
          <w:b/>
          <w:sz w:val="28"/>
          <w:szCs w:val="28"/>
        </w:rPr>
        <w:t>Гипотеза:</w:t>
      </w:r>
    </w:p>
    <w:p w14:paraId="4C1814D1" w14:textId="77777777" w:rsidR="00966479" w:rsidRPr="00F83EBC" w:rsidRDefault="00ED3126"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У</w:t>
      </w:r>
      <w:r w:rsidR="00EB5D04" w:rsidRPr="00F83EBC">
        <w:rPr>
          <w:rFonts w:ascii="Times New Roman" w:hAnsi="Times New Roman" w:cs="Times New Roman"/>
          <w:sz w:val="28"/>
          <w:szCs w:val="28"/>
        </w:rPr>
        <w:t xml:space="preserve"> детей разовье</w:t>
      </w:r>
      <w:r w:rsidRPr="00F83EBC">
        <w:rPr>
          <w:rFonts w:ascii="Times New Roman" w:hAnsi="Times New Roman" w:cs="Times New Roman"/>
          <w:sz w:val="28"/>
          <w:szCs w:val="28"/>
        </w:rPr>
        <w:t xml:space="preserve">тся </w:t>
      </w:r>
      <w:r w:rsidR="00134822" w:rsidRPr="00F83EBC">
        <w:rPr>
          <w:rFonts w:ascii="Times New Roman" w:hAnsi="Times New Roman" w:cs="Times New Roman"/>
          <w:sz w:val="28"/>
          <w:szCs w:val="28"/>
        </w:rPr>
        <w:t>социальная компетентность</w:t>
      </w:r>
      <w:r w:rsidR="00EB5D04" w:rsidRPr="00F83EBC">
        <w:rPr>
          <w:rFonts w:ascii="Times New Roman" w:hAnsi="Times New Roman" w:cs="Times New Roman"/>
          <w:sz w:val="28"/>
          <w:szCs w:val="28"/>
        </w:rPr>
        <w:t>, если включать в образовательный процесс коммуникативные танцы-игры.</w:t>
      </w:r>
    </w:p>
    <w:p w14:paraId="52E37E00" w14:textId="77777777" w:rsidR="006B70C4" w:rsidRPr="00F83EBC" w:rsidRDefault="006B70C4" w:rsidP="00C30674">
      <w:pPr>
        <w:spacing w:after="0" w:line="0" w:lineRule="atLeast"/>
        <w:ind w:firstLine="851"/>
        <w:jc w:val="both"/>
        <w:rPr>
          <w:rFonts w:ascii="Times New Roman" w:hAnsi="Times New Roman" w:cs="Times New Roman"/>
          <w:b/>
          <w:sz w:val="28"/>
          <w:szCs w:val="28"/>
        </w:rPr>
      </w:pPr>
    </w:p>
    <w:p w14:paraId="7C65AB4D" w14:textId="77777777" w:rsidR="00B142F7" w:rsidRPr="00F83EBC" w:rsidRDefault="00B142F7" w:rsidP="00C30674">
      <w:pPr>
        <w:spacing w:after="0" w:line="0" w:lineRule="atLeast"/>
        <w:ind w:firstLine="851"/>
        <w:jc w:val="both"/>
        <w:rPr>
          <w:rFonts w:ascii="Times New Roman" w:hAnsi="Times New Roman" w:cs="Times New Roman"/>
          <w:b/>
          <w:sz w:val="28"/>
          <w:szCs w:val="28"/>
        </w:rPr>
      </w:pPr>
      <w:r w:rsidRPr="00F83EBC">
        <w:rPr>
          <w:rFonts w:ascii="Times New Roman" w:hAnsi="Times New Roman" w:cs="Times New Roman"/>
          <w:b/>
          <w:sz w:val="28"/>
          <w:szCs w:val="28"/>
        </w:rPr>
        <w:t>Цель:</w:t>
      </w:r>
    </w:p>
    <w:p w14:paraId="636998FD" w14:textId="77777777" w:rsidR="00B142F7" w:rsidRPr="00F83EBC" w:rsidRDefault="00ED3126"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С</w:t>
      </w:r>
      <w:r w:rsidR="00B142F7" w:rsidRPr="00F83EBC">
        <w:rPr>
          <w:rFonts w:ascii="Times New Roman" w:hAnsi="Times New Roman" w:cs="Times New Roman"/>
          <w:sz w:val="28"/>
          <w:szCs w:val="28"/>
        </w:rPr>
        <w:t xml:space="preserve">пособствовать развитию социальной компетенции </w:t>
      </w:r>
      <w:r w:rsidRPr="00F83EBC">
        <w:rPr>
          <w:rFonts w:ascii="Times New Roman" w:hAnsi="Times New Roman" w:cs="Times New Roman"/>
          <w:sz w:val="28"/>
          <w:szCs w:val="28"/>
        </w:rPr>
        <w:t>детей</w:t>
      </w:r>
      <w:r w:rsidR="00B142F7" w:rsidRPr="00F83EBC">
        <w:rPr>
          <w:rFonts w:ascii="Times New Roman" w:hAnsi="Times New Roman" w:cs="Times New Roman"/>
          <w:sz w:val="28"/>
          <w:szCs w:val="28"/>
        </w:rPr>
        <w:t xml:space="preserve"> с помощью коммуникативного танца</w:t>
      </w:r>
      <w:r w:rsidR="00EB5D04" w:rsidRPr="00F83EBC">
        <w:rPr>
          <w:rFonts w:ascii="Times New Roman" w:hAnsi="Times New Roman" w:cs="Times New Roman"/>
          <w:sz w:val="28"/>
          <w:szCs w:val="28"/>
        </w:rPr>
        <w:t>-игры</w:t>
      </w:r>
      <w:r w:rsidR="00B142F7" w:rsidRPr="00F83EBC">
        <w:rPr>
          <w:rFonts w:ascii="Times New Roman" w:hAnsi="Times New Roman" w:cs="Times New Roman"/>
          <w:sz w:val="28"/>
          <w:szCs w:val="28"/>
        </w:rPr>
        <w:t>.</w:t>
      </w:r>
    </w:p>
    <w:p w14:paraId="651F1107" w14:textId="77777777" w:rsidR="00681A6B" w:rsidRPr="00F83EBC" w:rsidRDefault="00B142F7"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«Социальная компетентность – умение устанавливать и поддерживать отношения с разными людьми в разных ситуациях». (Е.И. Рогов «Азбука общения»)</w:t>
      </w:r>
    </w:p>
    <w:p w14:paraId="73DD21B1" w14:textId="77777777" w:rsidR="006B70C4" w:rsidRPr="00F83EBC" w:rsidRDefault="006B70C4" w:rsidP="00C30674">
      <w:pPr>
        <w:spacing w:after="0" w:line="0" w:lineRule="atLeast"/>
        <w:ind w:firstLine="851"/>
        <w:jc w:val="both"/>
        <w:rPr>
          <w:rFonts w:ascii="Times New Roman" w:hAnsi="Times New Roman" w:cs="Times New Roman"/>
          <w:sz w:val="28"/>
          <w:szCs w:val="28"/>
        </w:rPr>
      </w:pPr>
    </w:p>
    <w:p w14:paraId="05626F93" w14:textId="77777777" w:rsidR="00AA755D" w:rsidRPr="00F83EBC" w:rsidRDefault="00AA755D" w:rsidP="00C30674">
      <w:pPr>
        <w:spacing w:after="0" w:line="0" w:lineRule="atLeast"/>
        <w:ind w:firstLine="851"/>
        <w:jc w:val="both"/>
        <w:rPr>
          <w:rFonts w:ascii="Times New Roman" w:hAnsi="Times New Roman" w:cs="Times New Roman"/>
          <w:b/>
          <w:sz w:val="28"/>
          <w:szCs w:val="28"/>
        </w:rPr>
      </w:pPr>
      <w:r w:rsidRPr="00F83EBC">
        <w:rPr>
          <w:rFonts w:ascii="Times New Roman" w:hAnsi="Times New Roman" w:cs="Times New Roman"/>
          <w:b/>
          <w:sz w:val="28"/>
          <w:szCs w:val="28"/>
        </w:rPr>
        <w:t>Задачи:</w:t>
      </w:r>
    </w:p>
    <w:p w14:paraId="2C5F2003" w14:textId="77777777" w:rsidR="00B96B57" w:rsidRPr="00F83EBC" w:rsidRDefault="00ED3126" w:rsidP="00C30674">
      <w:pPr>
        <w:pStyle w:val="a3"/>
        <w:numPr>
          <w:ilvl w:val="0"/>
          <w:numId w:val="2"/>
        </w:numPr>
        <w:spacing w:after="0" w:line="0" w:lineRule="atLeast"/>
        <w:ind w:left="0" w:firstLine="851"/>
        <w:jc w:val="both"/>
        <w:rPr>
          <w:rFonts w:ascii="Times New Roman" w:hAnsi="Times New Roman" w:cs="Times New Roman"/>
          <w:sz w:val="28"/>
          <w:szCs w:val="28"/>
        </w:rPr>
      </w:pPr>
      <w:r w:rsidRPr="00F83EBC">
        <w:rPr>
          <w:rFonts w:ascii="Times New Roman" w:hAnsi="Times New Roman" w:cs="Times New Roman"/>
          <w:sz w:val="28"/>
          <w:szCs w:val="28"/>
        </w:rPr>
        <w:t>Р</w:t>
      </w:r>
      <w:r w:rsidR="00B96B57" w:rsidRPr="00F83EBC">
        <w:rPr>
          <w:rFonts w:ascii="Times New Roman" w:hAnsi="Times New Roman" w:cs="Times New Roman"/>
          <w:sz w:val="28"/>
          <w:szCs w:val="28"/>
        </w:rPr>
        <w:t>азвивать музыкальныйслух, выразительность движений;</w:t>
      </w:r>
    </w:p>
    <w:p w14:paraId="585BE31D" w14:textId="77777777" w:rsidR="00AA755D" w:rsidRPr="00F83EBC" w:rsidRDefault="00ED3126" w:rsidP="00C30674">
      <w:pPr>
        <w:pStyle w:val="a3"/>
        <w:numPr>
          <w:ilvl w:val="0"/>
          <w:numId w:val="2"/>
        </w:numPr>
        <w:spacing w:after="0" w:line="0" w:lineRule="atLeast"/>
        <w:ind w:left="0" w:firstLine="851"/>
        <w:jc w:val="both"/>
        <w:rPr>
          <w:rFonts w:ascii="Times New Roman" w:hAnsi="Times New Roman" w:cs="Times New Roman"/>
          <w:b/>
          <w:sz w:val="28"/>
          <w:szCs w:val="28"/>
        </w:rPr>
      </w:pPr>
      <w:r w:rsidRPr="00F83EBC">
        <w:rPr>
          <w:rFonts w:ascii="Times New Roman" w:hAnsi="Times New Roman" w:cs="Times New Roman"/>
          <w:sz w:val="28"/>
          <w:szCs w:val="28"/>
        </w:rPr>
        <w:t>Ф</w:t>
      </w:r>
      <w:r w:rsidR="00B96B57" w:rsidRPr="00F83EBC">
        <w:rPr>
          <w:rFonts w:ascii="Times New Roman" w:hAnsi="Times New Roman" w:cs="Times New Roman"/>
          <w:sz w:val="28"/>
          <w:szCs w:val="28"/>
        </w:rPr>
        <w:t>ормировать динамическую сторону общения: лёгкость</w:t>
      </w:r>
      <w:r w:rsidR="00AA755D" w:rsidRPr="00F83EBC">
        <w:rPr>
          <w:rFonts w:ascii="Times New Roman" w:hAnsi="Times New Roman" w:cs="Times New Roman"/>
          <w:sz w:val="28"/>
          <w:szCs w:val="28"/>
        </w:rPr>
        <w:t xml:space="preserve"> всту</w:t>
      </w:r>
      <w:r w:rsidR="00B96B57" w:rsidRPr="00F83EBC">
        <w:rPr>
          <w:rFonts w:ascii="Times New Roman" w:hAnsi="Times New Roman" w:cs="Times New Roman"/>
          <w:sz w:val="28"/>
          <w:szCs w:val="28"/>
        </w:rPr>
        <w:t>пления в контакт, инициативность, готовность</w:t>
      </w:r>
      <w:r w:rsidR="00AA755D" w:rsidRPr="00F83EBC">
        <w:rPr>
          <w:rFonts w:ascii="Times New Roman" w:hAnsi="Times New Roman" w:cs="Times New Roman"/>
          <w:sz w:val="28"/>
          <w:szCs w:val="28"/>
        </w:rPr>
        <w:t xml:space="preserve"> к общению;</w:t>
      </w:r>
    </w:p>
    <w:p w14:paraId="5824A913" w14:textId="77777777" w:rsidR="00AA755D" w:rsidRPr="00F83EBC" w:rsidRDefault="00B96B57" w:rsidP="00C30674">
      <w:pPr>
        <w:pStyle w:val="a3"/>
        <w:numPr>
          <w:ilvl w:val="0"/>
          <w:numId w:val="2"/>
        </w:numPr>
        <w:spacing w:after="0" w:line="0" w:lineRule="atLeast"/>
        <w:ind w:left="0" w:firstLine="851"/>
        <w:jc w:val="both"/>
        <w:rPr>
          <w:rFonts w:ascii="Times New Roman" w:hAnsi="Times New Roman" w:cs="Times New Roman"/>
          <w:sz w:val="28"/>
          <w:szCs w:val="28"/>
        </w:rPr>
      </w:pPr>
      <w:r w:rsidRPr="00F83EBC">
        <w:rPr>
          <w:rFonts w:ascii="Times New Roman" w:hAnsi="Times New Roman" w:cs="Times New Roman"/>
          <w:sz w:val="28"/>
          <w:szCs w:val="28"/>
        </w:rPr>
        <w:t xml:space="preserve">Создать ситуацию для проявления </w:t>
      </w:r>
      <w:r w:rsidR="00AA755D" w:rsidRPr="00F83EBC">
        <w:rPr>
          <w:rFonts w:ascii="Times New Roman" w:hAnsi="Times New Roman" w:cs="Times New Roman"/>
          <w:sz w:val="28"/>
          <w:szCs w:val="28"/>
        </w:rPr>
        <w:t>эмпатии, сочувствия к партнёру, эмоциональности и выразительности невербальных средств общения;</w:t>
      </w:r>
    </w:p>
    <w:p w14:paraId="11771A11" w14:textId="77777777" w:rsidR="00F6150D" w:rsidRPr="00F83EBC" w:rsidRDefault="00B96B57" w:rsidP="00C30674">
      <w:pPr>
        <w:pStyle w:val="a3"/>
        <w:numPr>
          <w:ilvl w:val="0"/>
          <w:numId w:val="2"/>
        </w:numPr>
        <w:spacing w:after="0" w:line="0" w:lineRule="atLeast"/>
        <w:ind w:left="0" w:firstLine="851"/>
        <w:jc w:val="both"/>
        <w:rPr>
          <w:rFonts w:ascii="Times New Roman" w:hAnsi="Times New Roman" w:cs="Times New Roman"/>
          <w:sz w:val="28"/>
          <w:szCs w:val="28"/>
        </w:rPr>
      </w:pPr>
      <w:proofErr w:type="gramStart"/>
      <w:r w:rsidRPr="00F83EBC">
        <w:rPr>
          <w:rFonts w:ascii="Times New Roman" w:hAnsi="Times New Roman" w:cs="Times New Roman"/>
          <w:sz w:val="28"/>
          <w:szCs w:val="28"/>
        </w:rPr>
        <w:t>Развивать  позитивное</w:t>
      </w:r>
      <w:proofErr w:type="gramEnd"/>
      <w:r w:rsidRPr="00F83EBC">
        <w:rPr>
          <w:rFonts w:ascii="Times New Roman" w:hAnsi="Times New Roman" w:cs="Times New Roman"/>
          <w:sz w:val="28"/>
          <w:szCs w:val="28"/>
        </w:rPr>
        <w:t xml:space="preserve"> самоощущение</w:t>
      </w:r>
      <w:r w:rsidR="00AA755D" w:rsidRPr="00F83EBC">
        <w:rPr>
          <w:rFonts w:ascii="Times New Roman" w:hAnsi="Times New Roman" w:cs="Times New Roman"/>
          <w:sz w:val="28"/>
          <w:szCs w:val="28"/>
        </w:rPr>
        <w:t>, что связано с состоянием раскрепощённости, уверенности в себе, ощущением своей значимости в детском коллективе.</w:t>
      </w:r>
    </w:p>
    <w:p w14:paraId="212FC1B0" w14:textId="77777777" w:rsidR="001B33E3" w:rsidRPr="00F83EBC" w:rsidRDefault="001B33E3" w:rsidP="00C30674">
      <w:pPr>
        <w:pStyle w:val="a3"/>
        <w:numPr>
          <w:ilvl w:val="0"/>
          <w:numId w:val="2"/>
        </w:numPr>
        <w:spacing w:after="0" w:line="0" w:lineRule="atLeast"/>
        <w:ind w:left="0" w:firstLine="851"/>
        <w:jc w:val="both"/>
        <w:rPr>
          <w:rFonts w:ascii="Times New Roman" w:hAnsi="Times New Roman" w:cs="Times New Roman"/>
          <w:sz w:val="28"/>
          <w:szCs w:val="28"/>
        </w:rPr>
      </w:pPr>
      <w:r w:rsidRPr="00F83EBC">
        <w:rPr>
          <w:rFonts w:ascii="Times New Roman" w:hAnsi="Times New Roman" w:cs="Times New Roman"/>
          <w:sz w:val="28"/>
          <w:szCs w:val="28"/>
        </w:rPr>
        <w:t>Воспитывать через танец умение понимать состояние и мотивы поступков других людей и соответственно на них реагировать</w:t>
      </w:r>
    </w:p>
    <w:p w14:paraId="402649AA" w14:textId="77777777" w:rsidR="00822257" w:rsidRPr="00F83EBC" w:rsidRDefault="00134822"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b/>
          <w:sz w:val="28"/>
          <w:szCs w:val="28"/>
        </w:rPr>
        <w:t>Сроки проекта:</w:t>
      </w:r>
      <w:r w:rsidRPr="00F83EBC">
        <w:rPr>
          <w:rFonts w:ascii="Times New Roman" w:hAnsi="Times New Roman" w:cs="Times New Roman"/>
          <w:sz w:val="28"/>
          <w:szCs w:val="28"/>
        </w:rPr>
        <w:t xml:space="preserve"> проект рассчитан на </w:t>
      </w:r>
      <w:r w:rsidR="00927F3B" w:rsidRPr="00F83EBC">
        <w:rPr>
          <w:rFonts w:ascii="Times New Roman" w:hAnsi="Times New Roman" w:cs="Times New Roman"/>
          <w:sz w:val="28"/>
          <w:szCs w:val="28"/>
        </w:rPr>
        <w:t>10 недель</w:t>
      </w:r>
      <w:r w:rsidRPr="00F83EBC">
        <w:rPr>
          <w:rFonts w:ascii="Times New Roman" w:hAnsi="Times New Roman" w:cs="Times New Roman"/>
          <w:sz w:val="28"/>
          <w:szCs w:val="28"/>
        </w:rPr>
        <w:t>.</w:t>
      </w:r>
    </w:p>
    <w:p w14:paraId="17E4D899" w14:textId="77777777" w:rsidR="006B70C4" w:rsidRPr="00F83EBC" w:rsidRDefault="006B70C4" w:rsidP="00C30674">
      <w:pPr>
        <w:spacing w:after="0" w:line="0" w:lineRule="atLeast"/>
        <w:ind w:firstLine="851"/>
        <w:jc w:val="both"/>
        <w:rPr>
          <w:rFonts w:ascii="Times New Roman" w:hAnsi="Times New Roman" w:cs="Times New Roman"/>
          <w:sz w:val="28"/>
          <w:szCs w:val="28"/>
        </w:rPr>
      </w:pPr>
    </w:p>
    <w:p w14:paraId="41563741" w14:textId="77777777" w:rsidR="006B70C4" w:rsidRPr="00F83EBC" w:rsidRDefault="006B70C4" w:rsidP="00C30674">
      <w:pPr>
        <w:spacing w:after="0" w:line="0" w:lineRule="atLeast"/>
        <w:ind w:firstLine="851"/>
        <w:jc w:val="both"/>
        <w:rPr>
          <w:rFonts w:ascii="Times New Roman" w:hAnsi="Times New Roman" w:cs="Times New Roman"/>
          <w:sz w:val="28"/>
          <w:szCs w:val="28"/>
        </w:rPr>
      </w:pPr>
    </w:p>
    <w:p w14:paraId="23929201" w14:textId="77777777" w:rsidR="006B70C4" w:rsidRPr="00F83EBC" w:rsidRDefault="006B70C4" w:rsidP="00C30674">
      <w:pPr>
        <w:spacing w:after="0" w:line="0" w:lineRule="atLeast"/>
        <w:ind w:firstLine="851"/>
        <w:jc w:val="both"/>
        <w:rPr>
          <w:rFonts w:ascii="Times New Roman" w:hAnsi="Times New Roman" w:cs="Times New Roman"/>
          <w:sz w:val="28"/>
          <w:szCs w:val="28"/>
        </w:rPr>
      </w:pPr>
    </w:p>
    <w:p w14:paraId="48F7FE97" w14:textId="77777777" w:rsidR="00134822" w:rsidRPr="00F83EBC" w:rsidRDefault="00134822"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b/>
          <w:sz w:val="28"/>
          <w:szCs w:val="28"/>
        </w:rPr>
        <w:t>Исполнители проекта:</w:t>
      </w:r>
      <w:r w:rsidRPr="00F83EBC">
        <w:rPr>
          <w:rFonts w:ascii="Times New Roman" w:hAnsi="Times New Roman" w:cs="Times New Roman"/>
          <w:sz w:val="28"/>
          <w:szCs w:val="28"/>
        </w:rPr>
        <w:t xml:space="preserve"> музыкальный руководитель, воспитатели, дети.</w:t>
      </w:r>
    </w:p>
    <w:p w14:paraId="6CEEB29B" w14:textId="77777777" w:rsidR="0032088F" w:rsidRPr="00F83EBC" w:rsidRDefault="00134822" w:rsidP="00C30674">
      <w:pPr>
        <w:spacing w:after="0" w:line="0" w:lineRule="atLeast"/>
        <w:ind w:firstLine="851"/>
        <w:jc w:val="both"/>
        <w:rPr>
          <w:rFonts w:ascii="Times New Roman" w:hAnsi="Times New Roman" w:cs="Times New Roman"/>
          <w:b/>
          <w:sz w:val="28"/>
          <w:szCs w:val="28"/>
        </w:rPr>
      </w:pPr>
      <w:r w:rsidRPr="00F83EBC">
        <w:rPr>
          <w:rFonts w:ascii="Times New Roman" w:hAnsi="Times New Roman" w:cs="Times New Roman"/>
          <w:b/>
          <w:sz w:val="28"/>
          <w:szCs w:val="28"/>
        </w:rPr>
        <w:t>Методы и формы:</w:t>
      </w:r>
    </w:p>
    <w:p w14:paraId="1C46D6A7" w14:textId="77777777" w:rsidR="0032088F" w:rsidRPr="00F83EBC" w:rsidRDefault="0032088F"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-организованная совместная деятельность с детьми, гимнас</w:t>
      </w:r>
      <w:r w:rsidR="00681A6B" w:rsidRPr="00F83EBC">
        <w:rPr>
          <w:rFonts w:ascii="Times New Roman" w:hAnsi="Times New Roman" w:cs="Times New Roman"/>
          <w:sz w:val="28"/>
          <w:szCs w:val="28"/>
        </w:rPr>
        <w:t>тика, праздники и развлечения</w:t>
      </w:r>
      <w:r w:rsidRPr="00F83EBC">
        <w:rPr>
          <w:rFonts w:ascii="Times New Roman" w:hAnsi="Times New Roman" w:cs="Times New Roman"/>
          <w:sz w:val="28"/>
          <w:szCs w:val="28"/>
        </w:rPr>
        <w:t>, самостоятельная деятельность детей</w:t>
      </w:r>
      <w:r w:rsidR="00B30814" w:rsidRPr="00F83EBC">
        <w:rPr>
          <w:rFonts w:ascii="Times New Roman" w:hAnsi="Times New Roman" w:cs="Times New Roman"/>
          <w:sz w:val="28"/>
          <w:szCs w:val="28"/>
        </w:rPr>
        <w:t xml:space="preserve">, ИКТ технологии, беседы, дидактические музыкальные игры, </w:t>
      </w:r>
      <w:r w:rsidR="00584EB3" w:rsidRPr="00F83EBC">
        <w:rPr>
          <w:rFonts w:ascii="Times New Roman" w:hAnsi="Times New Roman" w:cs="Times New Roman"/>
          <w:sz w:val="28"/>
          <w:szCs w:val="28"/>
        </w:rPr>
        <w:t>тренинги в парах</w:t>
      </w:r>
      <w:r w:rsidR="007C03AF" w:rsidRPr="00F83EBC">
        <w:rPr>
          <w:rFonts w:ascii="Times New Roman" w:hAnsi="Times New Roman" w:cs="Times New Roman"/>
          <w:sz w:val="28"/>
          <w:szCs w:val="28"/>
        </w:rPr>
        <w:t>.</w:t>
      </w:r>
    </w:p>
    <w:p w14:paraId="64A57F56" w14:textId="77777777" w:rsidR="00134822" w:rsidRPr="00F83EBC" w:rsidRDefault="00134822" w:rsidP="00C30674">
      <w:pPr>
        <w:spacing w:after="0" w:line="0" w:lineRule="atLeast"/>
        <w:ind w:firstLine="851"/>
        <w:jc w:val="both"/>
        <w:rPr>
          <w:rFonts w:ascii="Times New Roman" w:hAnsi="Times New Roman" w:cs="Times New Roman"/>
          <w:sz w:val="28"/>
          <w:szCs w:val="28"/>
        </w:rPr>
      </w:pPr>
    </w:p>
    <w:p w14:paraId="3C12E8B3" w14:textId="77777777" w:rsidR="0032088F" w:rsidRPr="00F83EBC" w:rsidRDefault="0032088F"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b/>
          <w:sz w:val="28"/>
          <w:szCs w:val="28"/>
        </w:rPr>
        <w:t>1.</w:t>
      </w:r>
      <w:r w:rsidRPr="00F83EBC">
        <w:rPr>
          <w:rFonts w:ascii="Times New Roman" w:hAnsi="Times New Roman" w:cs="Times New Roman"/>
          <w:sz w:val="28"/>
          <w:szCs w:val="28"/>
        </w:rPr>
        <w:t xml:space="preserve"> Наиболее часто используемый прием – музыкально-игровой. Особенности его заключаются в том, чтобы воображаемая игровая ситуация создается перед танцем.</w:t>
      </w:r>
    </w:p>
    <w:p w14:paraId="3C75E86E" w14:textId="77777777" w:rsidR="0032088F" w:rsidRPr="00F83EBC" w:rsidRDefault="0032088F"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 xml:space="preserve">Например: </w:t>
      </w:r>
      <w:proofErr w:type="gramStart"/>
      <w:r w:rsidRPr="00F83EBC">
        <w:rPr>
          <w:rFonts w:ascii="Times New Roman" w:hAnsi="Times New Roman" w:cs="Times New Roman"/>
          <w:sz w:val="28"/>
          <w:szCs w:val="28"/>
        </w:rPr>
        <w:t>танцы:  «</w:t>
      </w:r>
      <w:proofErr w:type="gramEnd"/>
      <w:r w:rsidRPr="00F83EBC">
        <w:rPr>
          <w:rFonts w:ascii="Times New Roman" w:hAnsi="Times New Roman" w:cs="Times New Roman"/>
          <w:sz w:val="28"/>
          <w:szCs w:val="28"/>
        </w:rPr>
        <w:t>Танец солдатиков и кукол».</w:t>
      </w:r>
    </w:p>
    <w:p w14:paraId="12628FCB" w14:textId="77777777" w:rsidR="0032088F" w:rsidRPr="00F83EBC" w:rsidRDefault="0032088F"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 xml:space="preserve">                                  «Дамы и кавалеры».</w:t>
      </w:r>
    </w:p>
    <w:p w14:paraId="6A330B54" w14:textId="77777777" w:rsidR="0032088F" w:rsidRPr="00F83EBC" w:rsidRDefault="0032088F"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b/>
          <w:sz w:val="28"/>
          <w:szCs w:val="28"/>
        </w:rPr>
        <w:t>2</w:t>
      </w:r>
      <w:r w:rsidRPr="00F83EBC">
        <w:rPr>
          <w:rFonts w:ascii="Times New Roman" w:hAnsi="Times New Roman" w:cs="Times New Roman"/>
          <w:sz w:val="28"/>
          <w:szCs w:val="28"/>
        </w:rPr>
        <w:t xml:space="preserve">.Элементы </w:t>
      </w:r>
      <w:proofErr w:type="spellStart"/>
      <w:r w:rsidRPr="00F83EBC">
        <w:rPr>
          <w:rFonts w:ascii="Times New Roman" w:hAnsi="Times New Roman" w:cs="Times New Roman"/>
          <w:sz w:val="28"/>
          <w:szCs w:val="28"/>
        </w:rPr>
        <w:t>психогимнастики</w:t>
      </w:r>
      <w:proofErr w:type="spellEnd"/>
      <w:r w:rsidRPr="00F83EBC">
        <w:rPr>
          <w:rFonts w:ascii="Times New Roman" w:hAnsi="Times New Roman" w:cs="Times New Roman"/>
          <w:sz w:val="28"/>
          <w:szCs w:val="28"/>
        </w:rPr>
        <w:t xml:space="preserve"> для отражения отдельных черт характера и эмоциональных состояний – этюды на выражение эмоций, показ невербальных средств общения.</w:t>
      </w:r>
    </w:p>
    <w:p w14:paraId="43467247" w14:textId="77777777" w:rsidR="0032088F" w:rsidRPr="00F83EBC" w:rsidRDefault="0032088F"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Например:</w:t>
      </w:r>
    </w:p>
    <w:p w14:paraId="009AE2B1" w14:textId="77777777" w:rsidR="0032088F" w:rsidRPr="00F83EBC" w:rsidRDefault="0032088F"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Танцы «Как хорошо с тобой танцевать»</w:t>
      </w:r>
    </w:p>
    <w:p w14:paraId="50F74C0F" w14:textId="77777777" w:rsidR="0032088F" w:rsidRPr="00F83EBC" w:rsidRDefault="0032088F"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 xml:space="preserve">«Ну и до свидания», </w:t>
      </w:r>
      <w:proofErr w:type="gramStart"/>
      <w:r w:rsidRPr="00F83EBC">
        <w:rPr>
          <w:rFonts w:ascii="Times New Roman" w:hAnsi="Times New Roman" w:cs="Times New Roman"/>
          <w:sz w:val="28"/>
          <w:szCs w:val="28"/>
        </w:rPr>
        <w:t>« поссорились</w:t>
      </w:r>
      <w:proofErr w:type="gramEnd"/>
      <w:r w:rsidRPr="00F83EBC">
        <w:rPr>
          <w:rFonts w:ascii="Times New Roman" w:hAnsi="Times New Roman" w:cs="Times New Roman"/>
          <w:sz w:val="28"/>
          <w:szCs w:val="28"/>
        </w:rPr>
        <w:t xml:space="preserve"> –помирились»</w:t>
      </w:r>
    </w:p>
    <w:p w14:paraId="3A2DB84A" w14:textId="77777777" w:rsidR="0032088F" w:rsidRPr="00F83EBC" w:rsidRDefault="0032088F"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«Боюсь - не боюсь» и др.</w:t>
      </w:r>
    </w:p>
    <w:p w14:paraId="0703AFD9" w14:textId="77777777" w:rsidR="0032088F" w:rsidRPr="00F83EBC" w:rsidRDefault="0032088F"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b/>
          <w:sz w:val="28"/>
          <w:szCs w:val="28"/>
        </w:rPr>
        <w:t xml:space="preserve"> 3</w:t>
      </w:r>
      <w:r w:rsidRPr="00F83EBC">
        <w:rPr>
          <w:rFonts w:ascii="Times New Roman" w:hAnsi="Times New Roman" w:cs="Times New Roman"/>
          <w:sz w:val="28"/>
          <w:szCs w:val="28"/>
        </w:rPr>
        <w:t>.Поисковый метод – проблемная ситуация человеческого общения.</w:t>
      </w:r>
    </w:p>
    <w:p w14:paraId="337DDDD1" w14:textId="77777777" w:rsidR="0032088F" w:rsidRPr="00F83EBC" w:rsidRDefault="0032088F"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Например:</w:t>
      </w:r>
    </w:p>
    <w:p w14:paraId="7EB3676D" w14:textId="77777777" w:rsidR="0032088F" w:rsidRPr="00F83EBC" w:rsidRDefault="0032088F"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 xml:space="preserve">Танцы </w:t>
      </w:r>
      <w:proofErr w:type="gramStart"/>
      <w:r w:rsidRPr="00F83EBC">
        <w:rPr>
          <w:rFonts w:ascii="Times New Roman" w:hAnsi="Times New Roman" w:cs="Times New Roman"/>
          <w:sz w:val="28"/>
          <w:szCs w:val="28"/>
        </w:rPr>
        <w:t>« Хочу</w:t>
      </w:r>
      <w:proofErr w:type="gramEnd"/>
      <w:r w:rsidRPr="00F83EBC">
        <w:rPr>
          <w:rFonts w:ascii="Times New Roman" w:hAnsi="Times New Roman" w:cs="Times New Roman"/>
          <w:sz w:val="28"/>
          <w:szCs w:val="28"/>
        </w:rPr>
        <w:t>, не хочу»</w:t>
      </w:r>
    </w:p>
    <w:p w14:paraId="4393ABE5" w14:textId="77777777" w:rsidR="0032088F" w:rsidRPr="00F83EBC" w:rsidRDefault="0032088F"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Ситуации: «Танцуем с малышами (с бабушками)»</w:t>
      </w:r>
    </w:p>
    <w:p w14:paraId="13364E3B" w14:textId="77777777" w:rsidR="0032088F" w:rsidRPr="00F83EBC" w:rsidRDefault="0032088F"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 xml:space="preserve"> </w:t>
      </w:r>
      <w:proofErr w:type="gramStart"/>
      <w:r w:rsidRPr="00F83EBC">
        <w:rPr>
          <w:rFonts w:ascii="Times New Roman" w:hAnsi="Times New Roman" w:cs="Times New Roman"/>
          <w:sz w:val="28"/>
          <w:szCs w:val="28"/>
        </w:rPr>
        <w:t>« Танцуем</w:t>
      </w:r>
      <w:proofErr w:type="gramEnd"/>
      <w:r w:rsidRPr="00F83EBC">
        <w:rPr>
          <w:rFonts w:ascii="Times New Roman" w:hAnsi="Times New Roman" w:cs="Times New Roman"/>
          <w:sz w:val="28"/>
          <w:szCs w:val="28"/>
        </w:rPr>
        <w:t xml:space="preserve"> как … зайка </w:t>
      </w:r>
      <w:proofErr w:type="gramStart"/>
      <w:r w:rsidRPr="00F83EBC">
        <w:rPr>
          <w:rFonts w:ascii="Times New Roman" w:hAnsi="Times New Roman" w:cs="Times New Roman"/>
          <w:sz w:val="28"/>
          <w:szCs w:val="28"/>
        </w:rPr>
        <w:t>( неуверенность</w:t>
      </w:r>
      <w:proofErr w:type="gramEnd"/>
      <w:r w:rsidRPr="00F83EBC">
        <w:rPr>
          <w:rFonts w:ascii="Times New Roman" w:hAnsi="Times New Roman" w:cs="Times New Roman"/>
          <w:sz w:val="28"/>
          <w:szCs w:val="28"/>
        </w:rPr>
        <w:t xml:space="preserve"> ; волк (агрессивность); медведь (уверенность) и др.</w:t>
      </w:r>
    </w:p>
    <w:p w14:paraId="2563DF56" w14:textId="77777777" w:rsidR="0032088F" w:rsidRPr="00F83EBC" w:rsidRDefault="0032088F"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b/>
          <w:sz w:val="28"/>
          <w:szCs w:val="28"/>
        </w:rPr>
        <w:t>4</w:t>
      </w:r>
      <w:r w:rsidRPr="00F83EBC">
        <w:rPr>
          <w:rFonts w:ascii="Times New Roman" w:hAnsi="Times New Roman" w:cs="Times New Roman"/>
          <w:sz w:val="28"/>
          <w:szCs w:val="28"/>
        </w:rPr>
        <w:t>.Прием сравнения средств выразительности:</w:t>
      </w:r>
    </w:p>
    <w:p w14:paraId="037BBF09" w14:textId="77777777" w:rsidR="0032088F" w:rsidRPr="00F83EBC" w:rsidRDefault="0032088F"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Танцы – импровиз</w:t>
      </w:r>
      <w:r w:rsidR="00941697" w:rsidRPr="00F83EBC">
        <w:rPr>
          <w:rFonts w:ascii="Times New Roman" w:hAnsi="Times New Roman" w:cs="Times New Roman"/>
          <w:sz w:val="28"/>
          <w:szCs w:val="28"/>
        </w:rPr>
        <w:t xml:space="preserve">ация: </w:t>
      </w:r>
      <w:proofErr w:type="gramStart"/>
      <w:r w:rsidR="00941697" w:rsidRPr="00F83EBC">
        <w:rPr>
          <w:rFonts w:ascii="Times New Roman" w:hAnsi="Times New Roman" w:cs="Times New Roman"/>
          <w:sz w:val="28"/>
          <w:szCs w:val="28"/>
        </w:rPr>
        <w:t>« Чья</w:t>
      </w:r>
      <w:proofErr w:type="gramEnd"/>
      <w:r w:rsidR="00941697" w:rsidRPr="00F83EBC">
        <w:rPr>
          <w:rFonts w:ascii="Times New Roman" w:hAnsi="Times New Roman" w:cs="Times New Roman"/>
          <w:sz w:val="28"/>
          <w:szCs w:val="28"/>
        </w:rPr>
        <w:t xml:space="preserve"> пара пляшет лучше?</w:t>
      </w:r>
      <w:proofErr w:type="gramStart"/>
      <w:r w:rsidR="00941697" w:rsidRPr="00F83EBC">
        <w:rPr>
          <w:rFonts w:ascii="Times New Roman" w:hAnsi="Times New Roman" w:cs="Times New Roman"/>
          <w:sz w:val="28"/>
          <w:szCs w:val="28"/>
        </w:rPr>
        <w:t>»,  «</w:t>
      </w:r>
      <w:proofErr w:type="gramEnd"/>
      <w:r w:rsidR="00941697" w:rsidRPr="00F83EBC">
        <w:rPr>
          <w:rFonts w:ascii="Times New Roman" w:hAnsi="Times New Roman" w:cs="Times New Roman"/>
          <w:sz w:val="28"/>
          <w:szCs w:val="28"/>
        </w:rPr>
        <w:t>Чей хоровод дружнее?»</w:t>
      </w:r>
    </w:p>
    <w:p w14:paraId="3D5C791D" w14:textId="77777777" w:rsidR="0032088F" w:rsidRPr="00F83EBC" w:rsidRDefault="0032088F"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b/>
          <w:sz w:val="28"/>
          <w:szCs w:val="28"/>
        </w:rPr>
        <w:t>5</w:t>
      </w:r>
      <w:r w:rsidRPr="00F83EBC">
        <w:rPr>
          <w:rFonts w:ascii="Times New Roman" w:hAnsi="Times New Roman" w:cs="Times New Roman"/>
          <w:sz w:val="28"/>
          <w:szCs w:val="28"/>
        </w:rPr>
        <w:t>.Психологические техники.</w:t>
      </w:r>
    </w:p>
    <w:p w14:paraId="1F9F13E5" w14:textId="77777777" w:rsidR="0032088F" w:rsidRPr="00F83EBC" w:rsidRDefault="00941697"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П</w:t>
      </w:r>
      <w:r w:rsidR="0032088F" w:rsidRPr="00F83EBC">
        <w:rPr>
          <w:rFonts w:ascii="Times New Roman" w:hAnsi="Times New Roman" w:cs="Times New Roman"/>
          <w:sz w:val="28"/>
          <w:szCs w:val="28"/>
        </w:rPr>
        <w:t>арные упражнения «Приветствия»</w:t>
      </w:r>
    </w:p>
    <w:p w14:paraId="34CB012C" w14:textId="77777777" w:rsidR="0032088F" w:rsidRPr="00F83EBC" w:rsidRDefault="0032088F"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 xml:space="preserve">Коллективные - </w:t>
      </w:r>
      <w:proofErr w:type="gramStart"/>
      <w:r w:rsidRPr="00F83EBC">
        <w:rPr>
          <w:rFonts w:ascii="Times New Roman" w:hAnsi="Times New Roman" w:cs="Times New Roman"/>
          <w:sz w:val="28"/>
          <w:szCs w:val="28"/>
        </w:rPr>
        <w:t>« Давайте</w:t>
      </w:r>
      <w:proofErr w:type="gramEnd"/>
      <w:r w:rsidRPr="00F83EBC">
        <w:rPr>
          <w:rFonts w:ascii="Times New Roman" w:hAnsi="Times New Roman" w:cs="Times New Roman"/>
          <w:sz w:val="28"/>
          <w:szCs w:val="28"/>
        </w:rPr>
        <w:t xml:space="preserve"> поздороваемся», «Хоровод с воротцами»</w:t>
      </w:r>
    </w:p>
    <w:p w14:paraId="6AF8CBAD" w14:textId="77777777" w:rsidR="0032088F" w:rsidRPr="00F83EBC" w:rsidRDefault="0032088F"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Прием – отзеркаливание (танцы по типу «Зеркало»).</w:t>
      </w:r>
    </w:p>
    <w:p w14:paraId="65AA8BC1" w14:textId="77777777" w:rsidR="00966479" w:rsidRPr="00F83EBC" w:rsidRDefault="00966479" w:rsidP="00C30674">
      <w:pPr>
        <w:spacing w:after="0" w:line="0" w:lineRule="atLeast"/>
        <w:ind w:firstLine="851"/>
        <w:jc w:val="both"/>
        <w:rPr>
          <w:rFonts w:ascii="Times New Roman" w:hAnsi="Times New Roman" w:cs="Times New Roman"/>
          <w:sz w:val="28"/>
          <w:szCs w:val="28"/>
        </w:rPr>
      </w:pPr>
    </w:p>
    <w:p w14:paraId="5AC05822" w14:textId="77777777" w:rsidR="00966479" w:rsidRPr="00F83EBC" w:rsidRDefault="00966479" w:rsidP="00C30674">
      <w:pPr>
        <w:spacing w:after="0" w:line="0" w:lineRule="atLeast"/>
        <w:ind w:firstLine="851"/>
        <w:jc w:val="both"/>
        <w:rPr>
          <w:rFonts w:ascii="Times New Roman" w:hAnsi="Times New Roman" w:cs="Times New Roman"/>
          <w:b/>
          <w:sz w:val="28"/>
          <w:szCs w:val="28"/>
        </w:rPr>
      </w:pPr>
      <w:proofErr w:type="gramStart"/>
      <w:r w:rsidRPr="00F83EBC">
        <w:rPr>
          <w:rFonts w:ascii="Times New Roman" w:hAnsi="Times New Roman" w:cs="Times New Roman"/>
          <w:b/>
          <w:sz w:val="28"/>
          <w:szCs w:val="28"/>
        </w:rPr>
        <w:t>Ожидаемые  результаты</w:t>
      </w:r>
      <w:proofErr w:type="gramEnd"/>
      <w:r w:rsidRPr="00F83EBC">
        <w:rPr>
          <w:rFonts w:ascii="Times New Roman" w:hAnsi="Times New Roman" w:cs="Times New Roman"/>
          <w:b/>
          <w:sz w:val="28"/>
          <w:szCs w:val="28"/>
        </w:rPr>
        <w:t>.</w:t>
      </w:r>
    </w:p>
    <w:p w14:paraId="2001F535" w14:textId="77777777" w:rsidR="00966479" w:rsidRPr="00F83EBC" w:rsidRDefault="00966479"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1.</w:t>
      </w:r>
      <w:r w:rsidRPr="00F83EBC">
        <w:rPr>
          <w:rFonts w:ascii="Times New Roman" w:hAnsi="Times New Roman" w:cs="Times New Roman"/>
          <w:sz w:val="28"/>
          <w:szCs w:val="28"/>
        </w:rPr>
        <w:tab/>
        <w:t>Положительная динамика в развитии коммуникативной культуры, как ребенка, так и всей группы в целом.</w:t>
      </w:r>
    </w:p>
    <w:p w14:paraId="0628B877" w14:textId="77777777" w:rsidR="00966479" w:rsidRPr="00F83EBC" w:rsidRDefault="00966479"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2.</w:t>
      </w:r>
      <w:r w:rsidRPr="00F83EBC">
        <w:rPr>
          <w:rFonts w:ascii="Times New Roman" w:hAnsi="Times New Roman" w:cs="Times New Roman"/>
          <w:sz w:val="28"/>
          <w:szCs w:val="28"/>
        </w:rPr>
        <w:tab/>
        <w:t xml:space="preserve"> Значительное расширение и обогащение за счет знакомства с невербальными средствами общения, практического опыта конструктивного взаимодействия детей с окружающими людьми на межличностном уровне.</w:t>
      </w:r>
    </w:p>
    <w:p w14:paraId="63396846" w14:textId="77777777" w:rsidR="00966479" w:rsidRPr="00F83EBC" w:rsidRDefault="00966479"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3.</w:t>
      </w:r>
      <w:r w:rsidRPr="00F83EBC">
        <w:rPr>
          <w:rFonts w:ascii="Times New Roman" w:hAnsi="Times New Roman" w:cs="Times New Roman"/>
          <w:sz w:val="28"/>
          <w:szCs w:val="28"/>
        </w:rPr>
        <w:tab/>
        <w:t>Накопление у каждого ребенка опыта построения социальных отношений на основе своего неповторимого личностного потенциала.</w:t>
      </w:r>
    </w:p>
    <w:p w14:paraId="2C62245E" w14:textId="77777777" w:rsidR="00966479" w:rsidRPr="00F83EBC" w:rsidRDefault="00966479"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4.</w:t>
      </w:r>
      <w:r w:rsidRPr="00F83EBC">
        <w:rPr>
          <w:rFonts w:ascii="Times New Roman" w:hAnsi="Times New Roman" w:cs="Times New Roman"/>
          <w:sz w:val="28"/>
          <w:szCs w:val="28"/>
        </w:rPr>
        <w:tab/>
        <w:t>Развитие е детей таких личностных качеств, как:</w:t>
      </w:r>
    </w:p>
    <w:p w14:paraId="4C19E2F2" w14:textId="77777777" w:rsidR="00966479" w:rsidRPr="00F83EBC" w:rsidRDefault="00966479"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 социальная уверенность в себе.</w:t>
      </w:r>
    </w:p>
    <w:p w14:paraId="18242B9E" w14:textId="77777777" w:rsidR="00966479" w:rsidRPr="00F83EBC" w:rsidRDefault="00966479"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 активность.</w:t>
      </w:r>
    </w:p>
    <w:p w14:paraId="3EAA0DBC" w14:textId="77777777" w:rsidR="00966479" w:rsidRPr="00F83EBC" w:rsidRDefault="00966479"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 самостоятельность.</w:t>
      </w:r>
    </w:p>
    <w:p w14:paraId="1CDDCE20" w14:textId="77777777" w:rsidR="00966479" w:rsidRPr="00F83EBC" w:rsidRDefault="00966479"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 креативность.</w:t>
      </w:r>
    </w:p>
    <w:p w14:paraId="04395987" w14:textId="77777777" w:rsidR="006B70C4" w:rsidRPr="00F83EBC" w:rsidRDefault="006B70C4" w:rsidP="00C30674">
      <w:pPr>
        <w:spacing w:after="0" w:line="0" w:lineRule="atLeast"/>
        <w:ind w:firstLine="851"/>
        <w:jc w:val="both"/>
        <w:rPr>
          <w:rFonts w:ascii="Times New Roman" w:hAnsi="Times New Roman" w:cs="Times New Roman"/>
          <w:sz w:val="28"/>
          <w:szCs w:val="28"/>
        </w:rPr>
      </w:pPr>
    </w:p>
    <w:p w14:paraId="272C307D" w14:textId="77777777" w:rsidR="006B70C4" w:rsidRPr="00F83EBC" w:rsidRDefault="006B70C4" w:rsidP="00C30674">
      <w:pPr>
        <w:spacing w:after="0" w:line="0" w:lineRule="atLeast"/>
        <w:ind w:firstLine="851"/>
        <w:jc w:val="both"/>
        <w:rPr>
          <w:rFonts w:ascii="Times New Roman" w:hAnsi="Times New Roman" w:cs="Times New Roman"/>
          <w:sz w:val="28"/>
          <w:szCs w:val="28"/>
        </w:rPr>
      </w:pPr>
    </w:p>
    <w:p w14:paraId="654CF7D6" w14:textId="77777777" w:rsidR="006B70C4" w:rsidRPr="00F83EBC" w:rsidRDefault="006B70C4" w:rsidP="00C30674">
      <w:pPr>
        <w:spacing w:after="0" w:line="0" w:lineRule="atLeast"/>
        <w:ind w:firstLine="851"/>
        <w:jc w:val="both"/>
        <w:rPr>
          <w:rFonts w:ascii="Times New Roman" w:hAnsi="Times New Roman" w:cs="Times New Roman"/>
          <w:sz w:val="28"/>
          <w:szCs w:val="28"/>
        </w:rPr>
      </w:pPr>
    </w:p>
    <w:p w14:paraId="54CCB112" w14:textId="77777777" w:rsidR="006B70C4" w:rsidRPr="00F83EBC" w:rsidRDefault="006B70C4" w:rsidP="00C30674">
      <w:pPr>
        <w:spacing w:after="0" w:line="0" w:lineRule="atLeast"/>
        <w:ind w:firstLine="851"/>
        <w:jc w:val="both"/>
        <w:rPr>
          <w:rFonts w:ascii="Times New Roman" w:hAnsi="Times New Roman" w:cs="Times New Roman"/>
          <w:sz w:val="28"/>
          <w:szCs w:val="28"/>
        </w:rPr>
      </w:pPr>
    </w:p>
    <w:p w14:paraId="4BB1E1B2" w14:textId="77777777" w:rsidR="00966479" w:rsidRPr="00F83EBC" w:rsidRDefault="00966479" w:rsidP="00C30674">
      <w:pPr>
        <w:spacing w:after="0" w:line="0" w:lineRule="atLeast"/>
        <w:ind w:firstLine="851"/>
        <w:jc w:val="both"/>
        <w:rPr>
          <w:rFonts w:ascii="Times New Roman" w:hAnsi="Times New Roman" w:cs="Times New Roman"/>
          <w:b/>
          <w:sz w:val="28"/>
          <w:szCs w:val="28"/>
        </w:rPr>
      </w:pPr>
      <w:r w:rsidRPr="00F83EBC">
        <w:rPr>
          <w:rFonts w:ascii="Times New Roman" w:hAnsi="Times New Roman" w:cs="Times New Roman"/>
          <w:b/>
          <w:sz w:val="28"/>
          <w:szCs w:val="28"/>
        </w:rPr>
        <w:t>Целевые ориентиры уровня развития:</w:t>
      </w:r>
    </w:p>
    <w:p w14:paraId="022C418F" w14:textId="77777777" w:rsidR="00966479" w:rsidRPr="00F83EBC" w:rsidRDefault="006B70C4"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b/>
          <w:sz w:val="28"/>
          <w:szCs w:val="28"/>
        </w:rPr>
        <w:t>1</w:t>
      </w:r>
      <w:r w:rsidRPr="00F83EBC">
        <w:rPr>
          <w:rFonts w:ascii="Times New Roman" w:hAnsi="Times New Roman" w:cs="Times New Roman"/>
          <w:sz w:val="28"/>
          <w:szCs w:val="28"/>
        </w:rPr>
        <w:t>.</w:t>
      </w:r>
      <w:r w:rsidR="00966479" w:rsidRPr="00F83EBC">
        <w:rPr>
          <w:rFonts w:ascii="Times New Roman" w:hAnsi="Times New Roman" w:cs="Times New Roman"/>
          <w:sz w:val="28"/>
          <w:szCs w:val="28"/>
        </w:rPr>
        <w:t xml:space="preserve"> Активная потребность и желание взаимодействовать с другими людьми</w:t>
      </w:r>
    </w:p>
    <w:p w14:paraId="76DBC0E5" w14:textId="77777777" w:rsidR="00966479" w:rsidRPr="00F83EBC" w:rsidRDefault="00966479"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«Я хочу»</w:t>
      </w:r>
    </w:p>
    <w:p w14:paraId="67840901" w14:textId="77777777" w:rsidR="00966479" w:rsidRPr="00F83EBC" w:rsidRDefault="006B70C4"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b/>
          <w:sz w:val="28"/>
          <w:szCs w:val="28"/>
        </w:rPr>
        <w:t>2</w:t>
      </w:r>
      <w:r w:rsidRPr="00F83EBC">
        <w:rPr>
          <w:rFonts w:ascii="Times New Roman" w:hAnsi="Times New Roman" w:cs="Times New Roman"/>
          <w:sz w:val="28"/>
          <w:szCs w:val="28"/>
        </w:rPr>
        <w:t>.</w:t>
      </w:r>
      <w:r w:rsidR="00966479" w:rsidRPr="00F83EBC">
        <w:rPr>
          <w:rFonts w:ascii="Times New Roman" w:hAnsi="Times New Roman" w:cs="Times New Roman"/>
          <w:sz w:val="28"/>
          <w:szCs w:val="28"/>
        </w:rPr>
        <w:t xml:space="preserve"> Способность отразить коммуникативное содержание танца через невербальные средства общения.</w:t>
      </w:r>
    </w:p>
    <w:p w14:paraId="4F5A46DA" w14:textId="77777777" w:rsidR="00966479" w:rsidRPr="00F83EBC" w:rsidRDefault="00966479"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«Я умею»</w:t>
      </w:r>
    </w:p>
    <w:p w14:paraId="555CEAB7" w14:textId="77777777" w:rsidR="00966479" w:rsidRPr="00F83EBC" w:rsidRDefault="006B70C4"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b/>
          <w:sz w:val="28"/>
          <w:szCs w:val="28"/>
        </w:rPr>
        <w:t>3</w:t>
      </w:r>
      <w:r w:rsidRPr="00F83EBC">
        <w:rPr>
          <w:rFonts w:ascii="Times New Roman" w:hAnsi="Times New Roman" w:cs="Times New Roman"/>
          <w:sz w:val="28"/>
          <w:szCs w:val="28"/>
        </w:rPr>
        <w:t>.</w:t>
      </w:r>
      <w:r w:rsidR="00966479" w:rsidRPr="00F83EBC">
        <w:rPr>
          <w:rFonts w:ascii="Times New Roman" w:hAnsi="Times New Roman" w:cs="Times New Roman"/>
          <w:sz w:val="28"/>
          <w:szCs w:val="28"/>
        </w:rPr>
        <w:t xml:space="preserve"> Умение актуализировать в общении с разными людьми содержание приобретённого и межличностного опыта</w:t>
      </w:r>
    </w:p>
    <w:p w14:paraId="68A5604B" w14:textId="77777777" w:rsidR="00966479" w:rsidRPr="00F83EBC" w:rsidRDefault="00966479"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«Я знаю»</w:t>
      </w:r>
    </w:p>
    <w:p w14:paraId="2B6C1A14" w14:textId="77777777" w:rsidR="006B70C4" w:rsidRPr="00F83EBC" w:rsidRDefault="006B70C4" w:rsidP="00C30674">
      <w:pPr>
        <w:spacing w:after="0" w:line="0" w:lineRule="atLeast"/>
        <w:ind w:firstLine="851"/>
        <w:jc w:val="both"/>
        <w:rPr>
          <w:rFonts w:ascii="Times New Roman" w:hAnsi="Times New Roman" w:cs="Times New Roman"/>
          <w:sz w:val="28"/>
          <w:szCs w:val="28"/>
        </w:rPr>
      </w:pPr>
    </w:p>
    <w:p w14:paraId="6D313C44" w14:textId="77777777" w:rsidR="00966479" w:rsidRPr="00F83EBC" w:rsidRDefault="00966479" w:rsidP="00C30674">
      <w:pPr>
        <w:spacing w:after="0" w:line="0" w:lineRule="atLeast"/>
        <w:ind w:firstLine="851"/>
        <w:jc w:val="both"/>
        <w:rPr>
          <w:rFonts w:ascii="Times New Roman" w:hAnsi="Times New Roman" w:cs="Times New Roman"/>
          <w:b/>
          <w:sz w:val="28"/>
          <w:szCs w:val="28"/>
        </w:rPr>
      </w:pPr>
      <w:r w:rsidRPr="00F83EBC">
        <w:rPr>
          <w:rFonts w:ascii="Times New Roman" w:hAnsi="Times New Roman" w:cs="Times New Roman"/>
          <w:b/>
          <w:sz w:val="28"/>
          <w:szCs w:val="28"/>
        </w:rPr>
        <w:t>Организация работы по проекту:</w:t>
      </w:r>
    </w:p>
    <w:p w14:paraId="14E1F617" w14:textId="77777777" w:rsidR="003E4CBD" w:rsidRPr="00F83EBC" w:rsidRDefault="003E4CBD"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 xml:space="preserve">Одной из особенностей </w:t>
      </w:r>
      <w:r w:rsidR="001B33E3" w:rsidRPr="00F83EBC">
        <w:rPr>
          <w:rFonts w:ascii="Times New Roman" w:hAnsi="Times New Roman" w:cs="Times New Roman"/>
          <w:sz w:val="28"/>
          <w:szCs w:val="28"/>
        </w:rPr>
        <w:t xml:space="preserve">организации проекта </w:t>
      </w:r>
      <w:r w:rsidRPr="00F83EBC">
        <w:rPr>
          <w:rFonts w:ascii="Times New Roman" w:hAnsi="Times New Roman" w:cs="Times New Roman"/>
          <w:sz w:val="28"/>
          <w:szCs w:val="28"/>
        </w:rPr>
        <w:t>является использование разных моделей сотрудничества в коммуникативном танце</w:t>
      </w:r>
      <w:r w:rsidR="001B33E3" w:rsidRPr="00F83EBC">
        <w:rPr>
          <w:rFonts w:ascii="Times New Roman" w:hAnsi="Times New Roman" w:cs="Times New Roman"/>
          <w:sz w:val="28"/>
          <w:szCs w:val="28"/>
        </w:rPr>
        <w:t>-игре</w:t>
      </w:r>
      <w:r w:rsidRPr="00F83EBC">
        <w:rPr>
          <w:rFonts w:ascii="Times New Roman" w:hAnsi="Times New Roman" w:cs="Times New Roman"/>
          <w:sz w:val="28"/>
          <w:szCs w:val="28"/>
        </w:rPr>
        <w:t>.</w:t>
      </w:r>
    </w:p>
    <w:p w14:paraId="3BAA8DB9" w14:textId="77777777" w:rsidR="004936B1" w:rsidRPr="00F83EBC" w:rsidRDefault="004936B1" w:rsidP="00C30674">
      <w:pPr>
        <w:spacing w:after="0" w:line="0" w:lineRule="atLeast"/>
        <w:ind w:firstLine="851"/>
        <w:jc w:val="both"/>
        <w:rPr>
          <w:rFonts w:ascii="Times New Roman" w:hAnsi="Times New Roman" w:cs="Times New Roman"/>
          <w:sz w:val="28"/>
          <w:szCs w:val="28"/>
        </w:rPr>
      </w:pPr>
    </w:p>
    <w:p w14:paraId="190BC2FC" w14:textId="77777777" w:rsidR="003E4CBD" w:rsidRPr="00F83EBC" w:rsidRDefault="003E4CBD" w:rsidP="00C30674">
      <w:pPr>
        <w:spacing w:after="0" w:line="0" w:lineRule="atLeast"/>
        <w:ind w:firstLine="851"/>
        <w:jc w:val="both"/>
        <w:rPr>
          <w:rFonts w:ascii="Times New Roman" w:hAnsi="Times New Roman" w:cs="Times New Roman"/>
          <w:b/>
          <w:sz w:val="28"/>
          <w:szCs w:val="28"/>
        </w:rPr>
      </w:pPr>
      <w:r w:rsidRPr="00F83EBC">
        <w:rPr>
          <w:rFonts w:ascii="Times New Roman" w:hAnsi="Times New Roman" w:cs="Times New Roman"/>
          <w:b/>
          <w:sz w:val="28"/>
          <w:szCs w:val="28"/>
        </w:rPr>
        <w:t xml:space="preserve">                     Модели сотрудничества:</w:t>
      </w:r>
    </w:p>
    <w:p w14:paraId="7343E9AD" w14:textId="77777777" w:rsidR="003E4CBD" w:rsidRPr="00F83EBC" w:rsidRDefault="003E4CBD"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b/>
          <w:sz w:val="28"/>
          <w:szCs w:val="28"/>
        </w:rPr>
        <w:t>1.</w:t>
      </w:r>
      <w:r w:rsidRPr="00F83EBC">
        <w:rPr>
          <w:rFonts w:ascii="Times New Roman" w:hAnsi="Times New Roman" w:cs="Times New Roman"/>
          <w:sz w:val="28"/>
          <w:szCs w:val="28"/>
        </w:rPr>
        <w:tab/>
      </w:r>
      <w:r w:rsidRPr="00F83EBC">
        <w:rPr>
          <w:rFonts w:ascii="Times New Roman" w:hAnsi="Times New Roman" w:cs="Times New Roman"/>
          <w:sz w:val="28"/>
          <w:szCs w:val="28"/>
          <w:u w:val="single"/>
        </w:rPr>
        <w:t>Совместно – индивидуальная модель</w:t>
      </w:r>
      <w:r w:rsidRPr="00F83EBC">
        <w:rPr>
          <w:rFonts w:ascii="Times New Roman" w:hAnsi="Times New Roman" w:cs="Times New Roman"/>
          <w:sz w:val="28"/>
          <w:szCs w:val="28"/>
        </w:rPr>
        <w:t>.</w:t>
      </w:r>
    </w:p>
    <w:p w14:paraId="0F689187" w14:textId="77777777" w:rsidR="003E4CBD" w:rsidRPr="00F83EBC" w:rsidRDefault="003E4CBD"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После принятия общей цели (станцевать танец) каждый ребенок индивидуально выполняет свою работу, которая становится частью общей итоговой</w:t>
      </w:r>
      <w:r w:rsidR="007C03AF" w:rsidRPr="00F83EBC">
        <w:rPr>
          <w:rFonts w:ascii="Times New Roman" w:hAnsi="Times New Roman" w:cs="Times New Roman"/>
          <w:sz w:val="28"/>
          <w:szCs w:val="28"/>
        </w:rPr>
        <w:t xml:space="preserve"> работы. Это коллективные танцы</w:t>
      </w:r>
      <w:r w:rsidRPr="00F83EBC">
        <w:rPr>
          <w:rFonts w:ascii="Times New Roman" w:hAnsi="Times New Roman" w:cs="Times New Roman"/>
          <w:sz w:val="28"/>
          <w:szCs w:val="28"/>
        </w:rPr>
        <w:t xml:space="preserve">: «Попрыгунчики», различные хороводы, </w:t>
      </w:r>
      <w:r w:rsidR="004936B1" w:rsidRPr="00F83EBC">
        <w:rPr>
          <w:rFonts w:ascii="Times New Roman" w:hAnsi="Times New Roman" w:cs="Times New Roman"/>
          <w:sz w:val="28"/>
          <w:szCs w:val="28"/>
        </w:rPr>
        <w:t xml:space="preserve">«Хоровод с воротцами», </w:t>
      </w:r>
      <w:proofErr w:type="gramStart"/>
      <w:r w:rsidRPr="00F83EBC">
        <w:rPr>
          <w:rFonts w:ascii="Times New Roman" w:hAnsi="Times New Roman" w:cs="Times New Roman"/>
          <w:sz w:val="28"/>
          <w:szCs w:val="28"/>
        </w:rPr>
        <w:t>« Ехор</w:t>
      </w:r>
      <w:proofErr w:type="gramEnd"/>
      <w:r w:rsidRPr="00F83EBC">
        <w:rPr>
          <w:rFonts w:ascii="Times New Roman" w:hAnsi="Times New Roman" w:cs="Times New Roman"/>
          <w:sz w:val="28"/>
          <w:szCs w:val="28"/>
        </w:rPr>
        <w:t xml:space="preserve">», </w:t>
      </w:r>
      <w:proofErr w:type="gramStart"/>
      <w:r w:rsidRPr="00F83EBC">
        <w:rPr>
          <w:rFonts w:ascii="Times New Roman" w:hAnsi="Times New Roman" w:cs="Times New Roman"/>
          <w:sz w:val="28"/>
          <w:szCs w:val="28"/>
        </w:rPr>
        <w:t xml:space="preserve">« </w:t>
      </w:r>
      <w:proofErr w:type="spellStart"/>
      <w:r w:rsidRPr="00F83EBC">
        <w:rPr>
          <w:rFonts w:ascii="Times New Roman" w:hAnsi="Times New Roman" w:cs="Times New Roman"/>
          <w:sz w:val="28"/>
          <w:szCs w:val="28"/>
        </w:rPr>
        <w:t>Лавата</w:t>
      </w:r>
      <w:proofErr w:type="spellEnd"/>
      <w:proofErr w:type="gramEnd"/>
      <w:r w:rsidRPr="00F83EBC">
        <w:rPr>
          <w:rFonts w:ascii="Times New Roman" w:hAnsi="Times New Roman" w:cs="Times New Roman"/>
          <w:sz w:val="28"/>
          <w:szCs w:val="28"/>
        </w:rPr>
        <w:t xml:space="preserve">», «Каравай» и др. </w:t>
      </w:r>
    </w:p>
    <w:p w14:paraId="39A3AF4D" w14:textId="77777777" w:rsidR="003E4CBD" w:rsidRPr="00F83EBC" w:rsidRDefault="003E4CBD"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Эта модель обеспечивает развитие умения принимать общую цель деятельности, действовать синхронно, сохраняя темп и ритм танца, совместно оценивая итоговый результат.</w:t>
      </w:r>
    </w:p>
    <w:p w14:paraId="5788ECD8" w14:textId="77777777" w:rsidR="006B70C4" w:rsidRPr="00F83EBC" w:rsidRDefault="006B70C4" w:rsidP="00C30674">
      <w:pPr>
        <w:spacing w:after="0" w:line="0" w:lineRule="atLeast"/>
        <w:ind w:firstLine="851"/>
        <w:jc w:val="both"/>
        <w:rPr>
          <w:rFonts w:ascii="Times New Roman" w:hAnsi="Times New Roman" w:cs="Times New Roman"/>
          <w:sz w:val="28"/>
          <w:szCs w:val="28"/>
        </w:rPr>
      </w:pPr>
    </w:p>
    <w:p w14:paraId="3AF30C6F" w14:textId="77777777" w:rsidR="003E4CBD" w:rsidRPr="00F83EBC" w:rsidRDefault="003E4CBD"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b/>
          <w:sz w:val="28"/>
          <w:szCs w:val="28"/>
        </w:rPr>
        <w:t>2</w:t>
      </w:r>
      <w:r w:rsidRPr="00F83EBC">
        <w:rPr>
          <w:rFonts w:ascii="Times New Roman" w:hAnsi="Times New Roman" w:cs="Times New Roman"/>
          <w:sz w:val="28"/>
          <w:szCs w:val="28"/>
        </w:rPr>
        <w:t>.</w:t>
      </w:r>
      <w:r w:rsidRPr="00F83EBC">
        <w:rPr>
          <w:rFonts w:ascii="Times New Roman" w:hAnsi="Times New Roman" w:cs="Times New Roman"/>
          <w:sz w:val="28"/>
          <w:szCs w:val="28"/>
        </w:rPr>
        <w:tab/>
      </w:r>
      <w:r w:rsidRPr="00F83EBC">
        <w:rPr>
          <w:rFonts w:ascii="Times New Roman" w:hAnsi="Times New Roman" w:cs="Times New Roman"/>
          <w:sz w:val="28"/>
          <w:szCs w:val="28"/>
          <w:u w:val="single"/>
        </w:rPr>
        <w:t>Совместно – последовательная модель</w:t>
      </w:r>
      <w:r w:rsidRPr="00F83EBC">
        <w:rPr>
          <w:rFonts w:ascii="Times New Roman" w:hAnsi="Times New Roman" w:cs="Times New Roman"/>
          <w:sz w:val="28"/>
          <w:szCs w:val="28"/>
        </w:rPr>
        <w:t>.</w:t>
      </w:r>
    </w:p>
    <w:p w14:paraId="1930E2BB" w14:textId="77777777" w:rsidR="003E4CBD" w:rsidRPr="00F83EBC" w:rsidRDefault="003E4CBD"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 xml:space="preserve">Это принятие не только общей цели, но и последовательное выполнение действий с участниками. Результат </w:t>
      </w:r>
      <w:proofErr w:type="gramStart"/>
      <w:r w:rsidRPr="00F83EBC">
        <w:rPr>
          <w:rFonts w:ascii="Times New Roman" w:hAnsi="Times New Roman" w:cs="Times New Roman"/>
          <w:sz w:val="28"/>
          <w:szCs w:val="28"/>
        </w:rPr>
        <w:t>действий  первого</w:t>
      </w:r>
      <w:proofErr w:type="gramEnd"/>
      <w:r w:rsidRPr="00F83EBC">
        <w:rPr>
          <w:rFonts w:ascii="Times New Roman" w:hAnsi="Times New Roman" w:cs="Times New Roman"/>
          <w:sz w:val="28"/>
          <w:szCs w:val="28"/>
        </w:rPr>
        <w:t xml:space="preserve"> партнера становится предметом другого. Основная задача ребенка согласованно с партнером определить свое место в последовательности действий, выполнить свою операцию в нужном ритме и темпе.</w:t>
      </w:r>
    </w:p>
    <w:p w14:paraId="0376E2B3" w14:textId="77777777" w:rsidR="003E4CBD" w:rsidRPr="00F83EBC" w:rsidRDefault="003E4CBD"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Эта модель позволяет сформировать умение координировать, регулировать совместные действия. Одновременно повышать понимание зависимости между результатом своей деятельности, результатом деятельности партнера и общим итогом. Это танцы со сменой партнера: «Найди пару», «Приглашение», «</w:t>
      </w:r>
      <w:r w:rsidR="004936B1" w:rsidRPr="00F83EBC">
        <w:rPr>
          <w:rFonts w:ascii="Times New Roman" w:hAnsi="Times New Roman" w:cs="Times New Roman"/>
          <w:sz w:val="28"/>
          <w:szCs w:val="28"/>
        </w:rPr>
        <w:t>Как хорошо с тобой танцевать</w:t>
      </w:r>
      <w:r w:rsidRPr="00F83EBC">
        <w:rPr>
          <w:rFonts w:ascii="Times New Roman" w:hAnsi="Times New Roman" w:cs="Times New Roman"/>
          <w:sz w:val="28"/>
          <w:szCs w:val="28"/>
        </w:rPr>
        <w:t xml:space="preserve">», «Вальс друзей» </w:t>
      </w:r>
      <w:r w:rsidR="004936B1" w:rsidRPr="00F83EBC">
        <w:rPr>
          <w:rFonts w:ascii="Times New Roman" w:hAnsi="Times New Roman" w:cs="Times New Roman"/>
          <w:sz w:val="28"/>
          <w:szCs w:val="28"/>
        </w:rPr>
        <w:t xml:space="preserve">«Четверки с </w:t>
      </w:r>
      <w:proofErr w:type="spellStart"/>
      <w:proofErr w:type="gramStart"/>
      <w:r w:rsidR="004936B1" w:rsidRPr="00F83EBC">
        <w:rPr>
          <w:rFonts w:ascii="Times New Roman" w:hAnsi="Times New Roman" w:cs="Times New Roman"/>
          <w:sz w:val="28"/>
          <w:szCs w:val="28"/>
        </w:rPr>
        <w:t>лентам</w:t>
      </w:r>
      <w:r w:rsidRPr="00F83EBC">
        <w:rPr>
          <w:rFonts w:ascii="Times New Roman" w:hAnsi="Times New Roman" w:cs="Times New Roman"/>
          <w:sz w:val="28"/>
          <w:szCs w:val="28"/>
        </w:rPr>
        <w:t>и</w:t>
      </w:r>
      <w:r w:rsidR="004936B1" w:rsidRPr="00F83EBC">
        <w:rPr>
          <w:rFonts w:ascii="Times New Roman" w:hAnsi="Times New Roman" w:cs="Times New Roman"/>
          <w:sz w:val="28"/>
          <w:szCs w:val="28"/>
        </w:rPr>
        <w:t>»</w:t>
      </w:r>
      <w:r w:rsidRPr="00F83EBC">
        <w:rPr>
          <w:rFonts w:ascii="Times New Roman" w:hAnsi="Times New Roman" w:cs="Times New Roman"/>
          <w:sz w:val="28"/>
          <w:szCs w:val="28"/>
        </w:rPr>
        <w:t>др</w:t>
      </w:r>
      <w:proofErr w:type="spellEnd"/>
      <w:r w:rsidRPr="00F83EBC">
        <w:rPr>
          <w:rFonts w:ascii="Times New Roman" w:hAnsi="Times New Roman" w:cs="Times New Roman"/>
          <w:sz w:val="28"/>
          <w:szCs w:val="28"/>
        </w:rPr>
        <w:t>.</w:t>
      </w:r>
      <w:proofErr w:type="gramEnd"/>
    </w:p>
    <w:p w14:paraId="02E39A70" w14:textId="77777777" w:rsidR="006B70C4" w:rsidRPr="00F83EBC" w:rsidRDefault="006B70C4" w:rsidP="00C30674">
      <w:pPr>
        <w:spacing w:after="0" w:line="0" w:lineRule="atLeast"/>
        <w:ind w:firstLine="851"/>
        <w:jc w:val="both"/>
        <w:rPr>
          <w:rFonts w:ascii="Times New Roman" w:hAnsi="Times New Roman" w:cs="Times New Roman"/>
          <w:sz w:val="28"/>
          <w:szCs w:val="28"/>
        </w:rPr>
      </w:pPr>
    </w:p>
    <w:p w14:paraId="70A87102" w14:textId="77777777" w:rsidR="003E4CBD" w:rsidRPr="00F83EBC" w:rsidRDefault="003E4CBD"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b/>
          <w:sz w:val="28"/>
          <w:szCs w:val="28"/>
        </w:rPr>
        <w:t>3.</w:t>
      </w:r>
      <w:r w:rsidRPr="00F83EBC">
        <w:rPr>
          <w:rFonts w:ascii="Times New Roman" w:hAnsi="Times New Roman" w:cs="Times New Roman"/>
          <w:sz w:val="28"/>
          <w:szCs w:val="28"/>
        </w:rPr>
        <w:tab/>
      </w:r>
      <w:r w:rsidRPr="00F83EBC">
        <w:rPr>
          <w:rFonts w:ascii="Times New Roman" w:hAnsi="Times New Roman" w:cs="Times New Roman"/>
          <w:sz w:val="28"/>
          <w:szCs w:val="28"/>
          <w:u w:val="single"/>
        </w:rPr>
        <w:t>Совместно – взаимодействующая модель</w:t>
      </w:r>
      <w:r w:rsidRPr="00F83EBC">
        <w:rPr>
          <w:rFonts w:ascii="Times New Roman" w:hAnsi="Times New Roman" w:cs="Times New Roman"/>
          <w:sz w:val="28"/>
          <w:szCs w:val="28"/>
        </w:rPr>
        <w:t>.</w:t>
      </w:r>
    </w:p>
    <w:p w14:paraId="09044E05" w14:textId="77777777" w:rsidR="003E4CBD" w:rsidRPr="00F83EBC" w:rsidRDefault="003E4CBD"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 xml:space="preserve">Дети работают в парах, </w:t>
      </w:r>
      <w:proofErr w:type="spellStart"/>
      <w:r w:rsidRPr="00F83EBC">
        <w:rPr>
          <w:rFonts w:ascii="Times New Roman" w:hAnsi="Times New Roman" w:cs="Times New Roman"/>
          <w:sz w:val="28"/>
          <w:szCs w:val="28"/>
        </w:rPr>
        <w:t>микрогруппах</w:t>
      </w:r>
      <w:proofErr w:type="spellEnd"/>
      <w:r w:rsidRPr="00F83EBC">
        <w:rPr>
          <w:rFonts w:ascii="Times New Roman" w:hAnsi="Times New Roman" w:cs="Times New Roman"/>
          <w:sz w:val="28"/>
          <w:szCs w:val="28"/>
        </w:rPr>
        <w:t>. Это парные танцы «Потанцуй со мной, дружок», «Поссорились – помирились», «Полька парами»</w:t>
      </w:r>
      <w:r w:rsidR="004936B1" w:rsidRPr="00F83EBC">
        <w:rPr>
          <w:rFonts w:ascii="Times New Roman" w:hAnsi="Times New Roman" w:cs="Times New Roman"/>
          <w:sz w:val="28"/>
          <w:szCs w:val="28"/>
        </w:rPr>
        <w:t>, «</w:t>
      </w:r>
      <w:proofErr w:type="gramStart"/>
      <w:r w:rsidR="004936B1" w:rsidRPr="00F83EBC">
        <w:rPr>
          <w:rFonts w:ascii="Times New Roman" w:hAnsi="Times New Roman" w:cs="Times New Roman"/>
          <w:sz w:val="28"/>
          <w:szCs w:val="28"/>
        </w:rPr>
        <w:t>Танец  с</w:t>
      </w:r>
      <w:proofErr w:type="gramEnd"/>
      <w:r w:rsidR="004936B1" w:rsidRPr="00F83EBC">
        <w:rPr>
          <w:rFonts w:ascii="Times New Roman" w:hAnsi="Times New Roman" w:cs="Times New Roman"/>
          <w:sz w:val="28"/>
          <w:szCs w:val="28"/>
        </w:rPr>
        <w:t xml:space="preserve"> </w:t>
      </w:r>
      <w:proofErr w:type="gramStart"/>
      <w:r w:rsidR="004936B1" w:rsidRPr="00F83EBC">
        <w:rPr>
          <w:rFonts w:ascii="Times New Roman" w:hAnsi="Times New Roman" w:cs="Times New Roman"/>
          <w:sz w:val="28"/>
          <w:szCs w:val="28"/>
        </w:rPr>
        <w:t xml:space="preserve">хлопками» </w:t>
      </w:r>
      <w:r w:rsidRPr="00F83EBC">
        <w:rPr>
          <w:rFonts w:ascii="Times New Roman" w:hAnsi="Times New Roman" w:cs="Times New Roman"/>
          <w:sz w:val="28"/>
          <w:szCs w:val="28"/>
        </w:rPr>
        <w:t xml:space="preserve"> и</w:t>
      </w:r>
      <w:proofErr w:type="gramEnd"/>
      <w:r w:rsidRPr="00F83EBC">
        <w:rPr>
          <w:rFonts w:ascii="Times New Roman" w:hAnsi="Times New Roman" w:cs="Times New Roman"/>
          <w:sz w:val="28"/>
          <w:szCs w:val="28"/>
        </w:rPr>
        <w:t xml:space="preserve"> др.</w:t>
      </w:r>
    </w:p>
    <w:p w14:paraId="0531DCC7" w14:textId="77777777" w:rsidR="00681A6B" w:rsidRPr="00F83EBC" w:rsidRDefault="003E4CBD"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В данной модели сотрудничества обогащается опыт взаимодействия формами танцевальной вежливости.</w:t>
      </w:r>
    </w:p>
    <w:p w14:paraId="64EF724B" w14:textId="77777777" w:rsidR="006B70C4" w:rsidRPr="00F83EBC" w:rsidRDefault="006B70C4" w:rsidP="00C30674">
      <w:pPr>
        <w:spacing w:after="0" w:line="0" w:lineRule="atLeast"/>
        <w:ind w:firstLine="851"/>
        <w:jc w:val="both"/>
        <w:rPr>
          <w:rFonts w:ascii="Times New Roman" w:hAnsi="Times New Roman" w:cs="Times New Roman"/>
          <w:sz w:val="28"/>
          <w:szCs w:val="28"/>
        </w:rPr>
      </w:pPr>
    </w:p>
    <w:p w14:paraId="51008355" w14:textId="77777777" w:rsidR="00970622" w:rsidRPr="00F83EBC" w:rsidRDefault="00970622" w:rsidP="00C30674">
      <w:pPr>
        <w:spacing w:after="0" w:line="0" w:lineRule="atLeast"/>
        <w:ind w:firstLine="851"/>
        <w:jc w:val="both"/>
        <w:rPr>
          <w:rFonts w:ascii="Times New Roman" w:hAnsi="Times New Roman" w:cs="Times New Roman"/>
          <w:b/>
          <w:sz w:val="28"/>
          <w:szCs w:val="28"/>
        </w:rPr>
      </w:pPr>
      <w:r w:rsidRPr="00F83EBC">
        <w:rPr>
          <w:rFonts w:ascii="Times New Roman" w:hAnsi="Times New Roman" w:cs="Times New Roman"/>
          <w:b/>
          <w:sz w:val="28"/>
          <w:szCs w:val="28"/>
        </w:rPr>
        <w:t>Этапы реализации проекта:</w:t>
      </w:r>
    </w:p>
    <w:p w14:paraId="1BBB36C9" w14:textId="77777777" w:rsidR="00970622" w:rsidRPr="00F83EBC" w:rsidRDefault="00970622" w:rsidP="00C30674">
      <w:pPr>
        <w:spacing w:after="0" w:line="0" w:lineRule="atLeast"/>
        <w:ind w:firstLine="851"/>
        <w:jc w:val="both"/>
        <w:rPr>
          <w:rFonts w:ascii="Times New Roman" w:hAnsi="Times New Roman" w:cs="Times New Roman"/>
          <w:b/>
          <w:bCs/>
          <w:sz w:val="28"/>
          <w:szCs w:val="28"/>
        </w:rPr>
      </w:pPr>
      <w:r w:rsidRPr="00F83EBC">
        <w:rPr>
          <w:rFonts w:ascii="Times New Roman" w:hAnsi="Times New Roman" w:cs="Times New Roman"/>
          <w:b/>
          <w:bCs/>
          <w:sz w:val="28"/>
          <w:szCs w:val="28"/>
        </w:rPr>
        <w:t>I этап – предварительный</w:t>
      </w:r>
      <w:r w:rsidR="00681A6B" w:rsidRPr="00F83EBC">
        <w:rPr>
          <w:rFonts w:ascii="Times New Roman" w:hAnsi="Times New Roman" w:cs="Times New Roman"/>
          <w:b/>
          <w:bCs/>
          <w:sz w:val="28"/>
          <w:szCs w:val="28"/>
        </w:rPr>
        <w:t xml:space="preserve"> (3-4 неделя марта)</w:t>
      </w:r>
    </w:p>
    <w:p w14:paraId="78318DDD" w14:textId="77777777" w:rsidR="00C82823" w:rsidRPr="00F83EBC" w:rsidRDefault="00681A6B" w:rsidP="00C30674">
      <w:pPr>
        <w:autoSpaceDE w:val="0"/>
        <w:autoSpaceDN w:val="0"/>
        <w:adjustRightInd w:val="0"/>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мониторинг</w:t>
      </w:r>
      <w:r w:rsidR="00C82823" w:rsidRPr="00F83EBC">
        <w:rPr>
          <w:rFonts w:ascii="Times New Roman" w:hAnsi="Times New Roman" w:cs="Times New Roman"/>
          <w:sz w:val="28"/>
          <w:szCs w:val="28"/>
        </w:rPr>
        <w:t>, анкетирование родителей, изучение литературы,</w:t>
      </w:r>
    </w:p>
    <w:p w14:paraId="201C571D" w14:textId="77777777" w:rsidR="00C82823" w:rsidRPr="00F83EBC" w:rsidRDefault="00C82823"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lastRenderedPageBreak/>
        <w:t>подготовка материала</w:t>
      </w:r>
    </w:p>
    <w:p w14:paraId="7A46C8E0" w14:textId="77777777" w:rsidR="006B70C4" w:rsidRPr="00F83EBC" w:rsidRDefault="006B70C4" w:rsidP="00C30674">
      <w:pPr>
        <w:spacing w:after="0" w:line="0" w:lineRule="atLeast"/>
        <w:ind w:firstLine="851"/>
        <w:jc w:val="both"/>
        <w:rPr>
          <w:rFonts w:ascii="Times New Roman" w:hAnsi="Times New Roman" w:cs="Times New Roman"/>
          <w:b/>
          <w:sz w:val="28"/>
          <w:szCs w:val="28"/>
        </w:rPr>
      </w:pPr>
    </w:p>
    <w:p w14:paraId="0895354F" w14:textId="77777777" w:rsidR="00AA755D" w:rsidRPr="00F83EBC" w:rsidRDefault="004936B1"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 xml:space="preserve">Чтобы обеспечить </w:t>
      </w:r>
      <w:r w:rsidR="00970622" w:rsidRPr="00F83EBC">
        <w:rPr>
          <w:rFonts w:ascii="Times New Roman" w:hAnsi="Times New Roman" w:cs="Times New Roman"/>
          <w:sz w:val="28"/>
          <w:szCs w:val="28"/>
        </w:rPr>
        <w:t>детям</w:t>
      </w:r>
      <w:r w:rsidRPr="00F83EBC">
        <w:rPr>
          <w:rFonts w:ascii="Times New Roman" w:hAnsi="Times New Roman" w:cs="Times New Roman"/>
          <w:sz w:val="28"/>
          <w:szCs w:val="28"/>
        </w:rPr>
        <w:t xml:space="preserve"> оптимальные условия для развития коммуникативных способностей, необходимо </w:t>
      </w:r>
      <w:r w:rsidR="002F739D" w:rsidRPr="00F83EBC">
        <w:rPr>
          <w:rFonts w:ascii="Times New Roman" w:hAnsi="Times New Roman" w:cs="Times New Roman"/>
          <w:sz w:val="28"/>
          <w:szCs w:val="28"/>
        </w:rPr>
        <w:t xml:space="preserve">знать </w:t>
      </w:r>
      <w:r w:rsidR="00970622" w:rsidRPr="00F83EBC">
        <w:rPr>
          <w:rFonts w:ascii="Times New Roman" w:hAnsi="Times New Roman" w:cs="Times New Roman"/>
          <w:sz w:val="28"/>
          <w:szCs w:val="28"/>
        </w:rPr>
        <w:t>особенности коллектива</w:t>
      </w:r>
      <w:r w:rsidR="002F739D" w:rsidRPr="00F83EBC">
        <w:rPr>
          <w:rFonts w:ascii="Times New Roman" w:hAnsi="Times New Roman" w:cs="Times New Roman"/>
          <w:sz w:val="28"/>
          <w:szCs w:val="28"/>
        </w:rPr>
        <w:t>-</w:t>
      </w:r>
      <w:r w:rsidR="00970622" w:rsidRPr="00F83EBC">
        <w:rPr>
          <w:rFonts w:ascii="Times New Roman" w:hAnsi="Times New Roman" w:cs="Times New Roman"/>
          <w:sz w:val="28"/>
          <w:szCs w:val="28"/>
        </w:rPr>
        <w:t xml:space="preserve"> группы</w:t>
      </w:r>
      <w:r w:rsidRPr="00F83EBC">
        <w:rPr>
          <w:rFonts w:ascii="Times New Roman" w:hAnsi="Times New Roman" w:cs="Times New Roman"/>
          <w:sz w:val="28"/>
          <w:szCs w:val="28"/>
        </w:rPr>
        <w:t>. Поэтому в начале</w:t>
      </w:r>
      <w:r w:rsidR="00970622" w:rsidRPr="00F83EBC">
        <w:rPr>
          <w:rFonts w:ascii="Times New Roman" w:hAnsi="Times New Roman" w:cs="Times New Roman"/>
          <w:sz w:val="28"/>
          <w:szCs w:val="28"/>
        </w:rPr>
        <w:t xml:space="preserve"> реализации проекта</w:t>
      </w:r>
      <w:r w:rsidRPr="00F83EBC">
        <w:rPr>
          <w:rFonts w:ascii="Times New Roman" w:hAnsi="Times New Roman" w:cs="Times New Roman"/>
          <w:sz w:val="28"/>
          <w:szCs w:val="28"/>
        </w:rPr>
        <w:t xml:space="preserve"> проводится диагностика уровня развития коммуникативной культуры через танец</w:t>
      </w:r>
      <w:r w:rsidR="00C851CB" w:rsidRPr="00F83EBC">
        <w:rPr>
          <w:rFonts w:ascii="Times New Roman" w:hAnsi="Times New Roman" w:cs="Times New Roman"/>
          <w:sz w:val="28"/>
          <w:szCs w:val="28"/>
        </w:rPr>
        <w:t>, посредством аутентичного наблюдения за детьми во время танца</w:t>
      </w:r>
      <w:r w:rsidRPr="00F83EBC">
        <w:rPr>
          <w:rFonts w:ascii="Times New Roman" w:hAnsi="Times New Roman" w:cs="Times New Roman"/>
          <w:sz w:val="28"/>
          <w:szCs w:val="28"/>
        </w:rPr>
        <w:t xml:space="preserve">. При </w:t>
      </w:r>
      <w:r w:rsidR="00C851CB" w:rsidRPr="00F83EBC">
        <w:rPr>
          <w:rFonts w:ascii="Times New Roman" w:hAnsi="Times New Roman" w:cs="Times New Roman"/>
          <w:sz w:val="28"/>
          <w:szCs w:val="28"/>
        </w:rPr>
        <w:t>наблюдении за детьми</w:t>
      </w:r>
      <w:r w:rsidRPr="00F83EBC">
        <w:rPr>
          <w:rFonts w:ascii="Times New Roman" w:hAnsi="Times New Roman" w:cs="Times New Roman"/>
          <w:sz w:val="28"/>
          <w:szCs w:val="28"/>
        </w:rPr>
        <w:t xml:space="preserve"> выявляются наиболее актуальные проблемы развития, как каждого ребенка, так и группы в целом. </w:t>
      </w:r>
    </w:p>
    <w:p w14:paraId="5F2ADBF5" w14:textId="77777777" w:rsidR="006B70C4" w:rsidRPr="00F83EBC" w:rsidRDefault="006B70C4" w:rsidP="00C30674">
      <w:pPr>
        <w:spacing w:after="0" w:line="0" w:lineRule="atLeast"/>
        <w:ind w:firstLine="851"/>
        <w:jc w:val="both"/>
        <w:rPr>
          <w:rFonts w:ascii="Times New Roman" w:hAnsi="Times New Roman" w:cs="Times New Roman"/>
          <w:sz w:val="28"/>
          <w:szCs w:val="28"/>
        </w:rPr>
      </w:pPr>
    </w:p>
    <w:p w14:paraId="0A45320E" w14:textId="77777777" w:rsidR="00970622" w:rsidRPr="00F83EBC" w:rsidRDefault="00970622" w:rsidP="00C30674">
      <w:pPr>
        <w:spacing w:after="0" w:line="0" w:lineRule="atLeast"/>
        <w:ind w:firstLine="851"/>
        <w:jc w:val="both"/>
        <w:rPr>
          <w:rFonts w:ascii="Times New Roman" w:hAnsi="Times New Roman" w:cs="Times New Roman"/>
          <w:b/>
          <w:sz w:val="28"/>
          <w:szCs w:val="28"/>
        </w:rPr>
      </w:pPr>
      <w:r w:rsidRPr="00F83EBC">
        <w:rPr>
          <w:rFonts w:ascii="Times New Roman" w:hAnsi="Times New Roman" w:cs="Times New Roman"/>
          <w:b/>
          <w:sz w:val="28"/>
          <w:szCs w:val="28"/>
        </w:rPr>
        <w:t>Диагностический инструментарий – танец «Приглашение»</w:t>
      </w:r>
    </w:p>
    <w:p w14:paraId="1B9DF3B8" w14:textId="77777777" w:rsidR="00970622" w:rsidRPr="00F83EBC" w:rsidRDefault="00970622" w:rsidP="00C30674">
      <w:pPr>
        <w:spacing w:after="0" w:line="0" w:lineRule="atLeast"/>
        <w:ind w:firstLine="851"/>
        <w:jc w:val="both"/>
        <w:rPr>
          <w:rFonts w:ascii="Times New Roman" w:hAnsi="Times New Roman" w:cs="Times New Roman"/>
          <w:b/>
          <w:sz w:val="28"/>
          <w:szCs w:val="28"/>
        </w:rPr>
      </w:pPr>
      <w:r w:rsidRPr="00F83EBC">
        <w:rPr>
          <w:rFonts w:ascii="Times New Roman" w:hAnsi="Times New Roman" w:cs="Times New Roman"/>
          <w:b/>
          <w:sz w:val="28"/>
          <w:szCs w:val="28"/>
        </w:rPr>
        <w:t>Параметры:</w:t>
      </w:r>
    </w:p>
    <w:p w14:paraId="159B88E7" w14:textId="77777777" w:rsidR="00970622" w:rsidRPr="00F83EBC" w:rsidRDefault="00970622"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 xml:space="preserve"> Разработаны на основе «Диагностики уровня сформированности коммуникативных навыков и умений» И.Ф. </w:t>
      </w:r>
      <w:proofErr w:type="spellStart"/>
      <w:r w:rsidRPr="00F83EBC">
        <w:rPr>
          <w:rFonts w:ascii="Times New Roman" w:hAnsi="Times New Roman" w:cs="Times New Roman"/>
          <w:sz w:val="28"/>
          <w:szCs w:val="28"/>
        </w:rPr>
        <w:t>Мулько</w:t>
      </w:r>
      <w:proofErr w:type="spellEnd"/>
      <w:r w:rsidRPr="00F83EBC">
        <w:rPr>
          <w:rFonts w:ascii="Times New Roman" w:hAnsi="Times New Roman" w:cs="Times New Roman"/>
          <w:sz w:val="28"/>
          <w:szCs w:val="28"/>
        </w:rPr>
        <w:t>.</w:t>
      </w:r>
    </w:p>
    <w:p w14:paraId="0ADFBC18" w14:textId="77777777" w:rsidR="006B70C4" w:rsidRPr="00F83EBC" w:rsidRDefault="006B70C4" w:rsidP="00C30674">
      <w:pPr>
        <w:spacing w:after="0" w:line="0" w:lineRule="atLeast"/>
        <w:ind w:firstLine="851"/>
        <w:jc w:val="both"/>
        <w:rPr>
          <w:rFonts w:ascii="Times New Roman" w:hAnsi="Times New Roman" w:cs="Times New Roman"/>
          <w:sz w:val="28"/>
          <w:szCs w:val="28"/>
        </w:rPr>
      </w:pPr>
    </w:p>
    <w:p w14:paraId="443FA4B5" w14:textId="77777777" w:rsidR="006B70C4" w:rsidRPr="00F83EBC" w:rsidRDefault="00970622"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b/>
          <w:sz w:val="28"/>
          <w:szCs w:val="28"/>
        </w:rPr>
        <w:t>Коммуникативная активность.</w:t>
      </w:r>
    </w:p>
    <w:p w14:paraId="589E923D" w14:textId="77777777" w:rsidR="006B70C4" w:rsidRPr="00F83EBC" w:rsidRDefault="00970622"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 xml:space="preserve"> 1.Стремление вступить во взаимодействие (танец) </w:t>
      </w:r>
      <w:proofErr w:type="gramStart"/>
      <w:r w:rsidRPr="00F83EBC">
        <w:rPr>
          <w:rFonts w:ascii="Times New Roman" w:hAnsi="Times New Roman" w:cs="Times New Roman"/>
          <w:sz w:val="28"/>
          <w:szCs w:val="28"/>
        </w:rPr>
        <w:t>со</w:t>
      </w:r>
      <w:r w:rsidR="00F83EBC" w:rsidRPr="00F83EBC">
        <w:rPr>
          <w:rFonts w:ascii="Times New Roman" w:hAnsi="Times New Roman" w:cs="Times New Roman"/>
          <w:sz w:val="28"/>
          <w:szCs w:val="28"/>
        </w:rPr>
        <w:t xml:space="preserve">  </w:t>
      </w:r>
      <w:r w:rsidRPr="00F83EBC">
        <w:rPr>
          <w:rFonts w:ascii="Times New Roman" w:hAnsi="Times New Roman" w:cs="Times New Roman"/>
          <w:sz w:val="28"/>
          <w:szCs w:val="28"/>
        </w:rPr>
        <w:t>сверстником</w:t>
      </w:r>
      <w:proofErr w:type="gramEnd"/>
      <w:r w:rsidRPr="00F83EBC">
        <w:rPr>
          <w:rFonts w:ascii="Times New Roman" w:hAnsi="Times New Roman" w:cs="Times New Roman"/>
          <w:sz w:val="28"/>
          <w:szCs w:val="28"/>
        </w:rPr>
        <w:t>.</w:t>
      </w:r>
    </w:p>
    <w:p w14:paraId="565D09DF" w14:textId="77777777" w:rsidR="00970622" w:rsidRPr="00F83EBC" w:rsidRDefault="00970622"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 xml:space="preserve">  2. Желание и умение ответить на адресованное ему действие партнера.</w:t>
      </w:r>
    </w:p>
    <w:p w14:paraId="4A509670" w14:textId="77777777" w:rsidR="006B70C4" w:rsidRPr="00F83EBC" w:rsidRDefault="006B70C4" w:rsidP="00C30674">
      <w:pPr>
        <w:spacing w:after="0" w:line="0" w:lineRule="atLeast"/>
        <w:ind w:firstLine="851"/>
        <w:jc w:val="both"/>
        <w:rPr>
          <w:rFonts w:ascii="Times New Roman" w:hAnsi="Times New Roman" w:cs="Times New Roman"/>
          <w:sz w:val="28"/>
          <w:szCs w:val="28"/>
        </w:rPr>
      </w:pPr>
    </w:p>
    <w:p w14:paraId="10A82C25" w14:textId="77777777" w:rsidR="00970622" w:rsidRPr="00F83EBC" w:rsidRDefault="00970622"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b/>
          <w:sz w:val="28"/>
          <w:szCs w:val="28"/>
        </w:rPr>
        <w:t xml:space="preserve">Эмоциональность </w:t>
      </w:r>
      <w:r w:rsidRPr="00F83EBC">
        <w:rPr>
          <w:rFonts w:ascii="Times New Roman" w:hAnsi="Times New Roman" w:cs="Times New Roman"/>
          <w:sz w:val="28"/>
          <w:szCs w:val="28"/>
        </w:rPr>
        <w:t>– передача характера, настроения танца с помощью невербальных средств общения.</w:t>
      </w:r>
    </w:p>
    <w:p w14:paraId="1EB238AC" w14:textId="77777777" w:rsidR="00970622" w:rsidRPr="00F83EBC" w:rsidRDefault="00970622"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1.</w:t>
      </w:r>
      <w:r w:rsidRPr="00F83EBC">
        <w:rPr>
          <w:rFonts w:ascii="Times New Roman" w:hAnsi="Times New Roman" w:cs="Times New Roman"/>
          <w:sz w:val="28"/>
          <w:szCs w:val="28"/>
        </w:rPr>
        <w:tab/>
        <w:t>Жесты (эмоциональные, стилистические, указательные, ритмические, изобразительные).</w:t>
      </w:r>
    </w:p>
    <w:p w14:paraId="3634DEEC" w14:textId="77777777" w:rsidR="00970622" w:rsidRPr="00F83EBC" w:rsidRDefault="00970622"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2.</w:t>
      </w:r>
      <w:r w:rsidRPr="00F83EBC">
        <w:rPr>
          <w:rFonts w:ascii="Times New Roman" w:hAnsi="Times New Roman" w:cs="Times New Roman"/>
          <w:sz w:val="28"/>
          <w:szCs w:val="28"/>
        </w:rPr>
        <w:tab/>
        <w:t>Поза (адресация, изумления и др.).</w:t>
      </w:r>
    </w:p>
    <w:p w14:paraId="2558E5AB" w14:textId="77777777" w:rsidR="00970622" w:rsidRPr="00F83EBC" w:rsidRDefault="00970622"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3.</w:t>
      </w:r>
      <w:r w:rsidRPr="00F83EBC">
        <w:rPr>
          <w:rFonts w:ascii="Times New Roman" w:hAnsi="Times New Roman" w:cs="Times New Roman"/>
          <w:sz w:val="28"/>
          <w:szCs w:val="28"/>
        </w:rPr>
        <w:tab/>
        <w:t>Мимика (динамическая).</w:t>
      </w:r>
    </w:p>
    <w:p w14:paraId="5E6F941B" w14:textId="77777777" w:rsidR="00970622" w:rsidRPr="00F83EBC" w:rsidRDefault="00970622"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4.</w:t>
      </w:r>
      <w:r w:rsidRPr="00F83EBC">
        <w:rPr>
          <w:rFonts w:ascii="Times New Roman" w:hAnsi="Times New Roman" w:cs="Times New Roman"/>
          <w:sz w:val="28"/>
          <w:szCs w:val="28"/>
        </w:rPr>
        <w:tab/>
        <w:t xml:space="preserve"> Язык глаз (передача чувств: радость, печаль, любовь и т.д.). </w:t>
      </w:r>
    </w:p>
    <w:p w14:paraId="7991B87B" w14:textId="77777777" w:rsidR="00F83EBC" w:rsidRPr="00F83EBC" w:rsidRDefault="00970622"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5.</w:t>
      </w:r>
      <w:r w:rsidRPr="00F83EBC">
        <w:rPr>
          <w:rFonts w:ascii="Times New Roman" w:hAnsi="Times New Roman" w:cs="Times New Roman"/>
          <w:sz w:val="28"/>
          <w:szCs w:val="28"/>
        </w:rPr>
        <w:tab/>
        <w:t xml:space="preserve"> Улыбка.</w:t>
      </w:r>
    </w:p>
    <w:p w14:paraId="665F3D5E" w14:textId="77777777" w:rsidR="00F83EBC" w:rsidRPr="00F83EBC" w:rsidRDefault="00F83EBC" w:rsidP="00C30674">
      <w:pPr>
        <w:spacing w:after="0" w:line="0" w:lineRule="atLeast"/>
        <w:ind w:firstLine="851"/>
        <w:jc w:val="both"/>
        <w:rPr>
          <w:rFonts w:ascii="Times New Roman" w:hAnsi="Times New Roman" w:cs="Times New Roman"/>
          <w:sz w:val="28"/>
          <w:szCs w:val="28"/>
        </w:rPr>
      </w:pPr>
    </w:p>
    <w:p w14:paraId="6EC2348F" w14:textId="77777777" w:rsidR="00970622" w:rsidRPr="00F83EBC" w:rsidRDefault="00970622"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b/>
          <w:sz w:val="28"/>
          <w:szCs w:val="28"/>
        </w:rPr>
        <w:t>Культура танца.</w:t>
      </w:r>
    </w:p>
    <w:p w14:paraId="2B6743FE" w14:textId="77777777" w:rsidR="00970622" w:rsidRPr="00F83EBC" w:rsidRDefault="00970622"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1.</w:t>
      </w:r>
      <w:r w:rsidRPr="00F83EBC">
        <w:rPr>
          <w:rFonts w:ascii="Times New Roman" w:hAnsi="Times New Roman" w:cs="Times New Roman"/>
          <w:sz w:val="28"/>
          <w:szCs w:val="28"/>
        </w:rPr>
        <w:tab/>
        <w:t>Приглашение.</w:t>
      </w:r>
    </w:p>
    <w:p w14:paraId="33A82C6F" w14:textId="77777777" w:rsidR="00970622" w:rsidRPr="00F83EBC" w:rsidRDefault="00970622"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2.</w:t>
      </w:r>
      <w:r w:rsidRPr="00F83EBC">
        <w:rPr>
          <w:rFonts w:ascii="Times New Roman" w:hAnsi="Times New Roman" w:cs="Times New Roman"/>
          <w:sz w:val="28"/>
          <w:szCs w:val="28"/>
        </w:rPr>
        <w:tab/>
        <w:t xml:space="preserve"> Окончание танца.</w:t>
      </w:r>
    </w:p>
    <w:p w14:paraId="55BD6AE6" w14:textId="77777777" w:rsidR="00970622" w:rsidRPr="00F83EBC" w:rsidRDefault="00970622"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3.</w:t>
      </w:r>
      <w:r w:rsidRPr="00F83EBC">
        <w:rPr>
          <w:rFonts w:ascii="Times New Roman" w:hAnsi="Times New Roman" w:cs="Times New Roman"/>
          <w:sz w:val="28"/>
          <w:szCs w:val="28"/>
        </w:rPr>
        <w:tab/>
        <w:t xml:space="preserve"> Благодарность за танец.</w:t>
      </w:r>
    </w:p>
    <w:p w14:paraId="5EBAEBD2" w14:textId="77777777" w:rsidR="00970622" w:rsidRPr="00F83EBC" w:rsidRDefault="00970622"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4.</w:t>
      </w:r>
      <w:r w:rsidRPr="00F83EBC">
        <w:rPr>
          <w:rFonts w:ascii="Times New Roman" w:hAnsi="Times New Roman" w:cs="Times New Roman"/>
          <w:sz w:val="28"/>
          <w:szCs w:val="28"/>
        </w:rPr>
        <w:tab/>
        <w:t>Чувство такта (умение уступать, считаться с другими</w:t>
      </w:r>
      <w:r w:rsidR="00F83EBC" w:rsidRPr="00F83EBC">
        <w:rPr>
          <w:rFonts w:ascii="Times New Roman" w:hAnsi="Times New Roman" w:cs="Times New Roman"/>
          <w:sz w:val="28"/>
          <w:szCs w:val="28"/>
        </w:rPr>
        <w:t xml:space="preserve"> </w:t>
      </w:r>
      <w:r w:rsidRPr="00F83EBC">
        <w:rPr>
          <w:rFonts w:ascii="Times New Roman" w:hAnsi="Times New Roman" w:cs="Times New Roman"/>
          <w:sz w:val="28"/>
          <w:szCs w:val="28"/>
        </w:rPr>
        <w:t>людьми, избегать конфликты).</w:t>
      </w:r>
    </w:p>
    <w:p w14:paraId="43F5B134" w14:textId="77777777" w:rsidR="00970622" w:rsidRPr="00F83EBC" w:rsidRDefault="00970622"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5.</w:t>
      </w:r>
      <w:r w:rsidRPr="00F83EBC">
        <w:rPr>
          <w:rFonts w:ascii="Times New Roman" w:hAnsi="Times New Roman" w:cs="Times New Roman"/>
          <w:sz w:val="28"/>
          <w:szCs w:val="28"/>
        </w:rPr>
        <w:tab/>
        <w:t>Способность к эмпатии (видеть и учитывать настроение, состояние партнера; сопереживать).</w:t>
      </w:r>
    </w:p>
    <w:p w14:paraId="439BF088" w14:textId="77777777" w:rsidR="00F83EBC" w:rsidRPr="00F83EBC" w:rsidRDefault="00F83EBC" w:rsidP="00C30674">
      <w:pPr>
        <w:spacing w:after="0" w:line="0" w:lineRule="atLeast"/>
        <w:ind w:firstLine="851"/>
        <w:jc w:val="both"/>
        <w:rPr>
          <w:rFonts w:ascii="Times New Roman" w:hAnsi="Times New Roman" w:cs="Times New Roman"/>
          <w:sz w:val="28"/>
          <w:szCs w:val="28"/>
        </w:rPr>
      </w:pPr>
    </w:p>
    <w:p w14:paraId="506766AD" w14:textId="77777777" w:rsidR="00970622" w:rsidRPr="00F83EBC" w:rsidRDefault="00970622" w:rsidP="00C30674">
      <w:pPr>
        <w:spacing w:after="0" w:line="0" w:lineRule="atLeast"/>
        <w:ind w:firstLine="851"/>
        <w:jc w:val="both"/>
        <w:rPr>
          <w:rFonts w:ascii="Times New Roman" w:hAnsi="Times New Roman" w:cs="Times New Roman"/>
          <w:b/>
          <w:sz w:val="28"/>
          <w:szCs w:val="28"/>
        </w:rPr>
      </w:pPr>
      <w:r w:rsidRPr="00F83EBC">
        <w:rPr>
          <w:rFonts w:ascii="Times New Roman" w:hAnsi="Times New Roman" w:cs="Times New Roman"/>
          <w:b/>
          <w:sz w:val="28"/>
          <w:szCs w:val="28"/>
        </w:rPr>
        <w:t>Музыкальность.</w:t>
      </w:r>
    </w:p>
    <w:p w14:paraId="29DAC973" w14:textId="77777777" w:rsidR="00970622" w:rsidRPr="00F83EBC" w:rsidRDefault="00970622"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1.</w:t>
      </w:r>
      <w:r w:rsidRPr="00F83EBC">
        <w:rPr>
          <w:rFonts w:ascii="Times New Roman" w:hAnsi="Times New Roman" w:cs="Times New Roman"/>
          <w:sz w:val="28"/>
          <w:szCs w:val="28"/>
        </w:rPr>
        <w:tab/>
        <w:t xml:space="preserve">Умение согласовывать свои действия с действиями </w:t>
      </w:r>
    </w:p>
    <w:p w14:paraId="496F0902" w14:textId="77777777" w:rsidR="00970622" w:rsidRPr="00F83EBC" w:rsidRDefault="00970622"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партнера в ритме танца.</w:t>
      </w:r>
    </w:p>
    <w:p w14:paraId="43B96F76" w14:textId="77777777" w:rsidR="00970622" w:rsidRPr="00F83EBC" w:rsidRDefault="00970622"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2.</w:t>
      </w:r>
      <w:r w:rsidRPr="00F83EBC">
        <w:rPr>
          <w:rFonts w:ascii="Times New Roman" w:hAnsi="Times New Roman" w:cs="Times New Roman"/>
          <w:sz w:val="28"/>
          <w:szCs w:val="28"/>
        </w:rPr>
        <w:tab/>
        <w:t>Владение танцевальными движениями (парными,</w:t>
      </w:r>
    </w:p>
    <w:p w14:paraId="3BF5E4A0" w14:textId="77777777" w:rsidR="00AA755D" w:rsidRPr="00F83EBC" w:rsidRDefault="00970622"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коллективными).</w:t>
      </w:r>
    </w:p>
    <w:p w14:paraId="63509109" w14:textId="77777777" w:rsidR="00C851CB" w:rsidRPr="00F83EBC" w:rsidRDefault="00C851CB"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Критерии:</w:t>
      </w:r>
    </w:p>
    <w:p w14:paraId="24D8E7FA" w14:textId="77777777" w:rsidR="00C851CB" w:rsidRPr="00F83EBC" w:rsidRDefault="00C851CB"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3балла – высокий уровень;</w:t>
      </w:r>
    </w:p>
    <w:p w14:paraId="30483644" w14:textId="77777777" w:rsidR="00C851CB" w:rsidRPr="00F83EBC" w:rsidRDefault="00C851CB"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2 балла – средний уровень;</w:t>
      </w:r>
    </w:p>
    <w:p w14:paraId="5D569D60" w14:textId="77777777" w:rsidR="00C851CB" w:rsidRPr="00F83EBC" w:rsidRDefault="00C851CB"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1 балл – ниже среднего уровень;</w:t>
      </w:r>
    </w:p>
    <w:p w14:paraId="5EE06170" w14:textId="77777777" w:rsidR="00C851CB" w:rsidRPr="00F83EBC" w:rsidRDefault="00C851CB"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0 баллов – критический уровень.</w:t>
      </w:r>
    </w:p>
    <w:p w14:paraId="6106DF4D" w14:textId="77777777" w:rsidR="00F83EBC" w:rsidRPr="00F83EBC" w:rsidRDefault="00F83EBC" w:rsidP="00C30674">
      <w:pPr>
        <w:spacing w:after="0" w:line="0" w:lineRule="atLeast"/>
        <w:ind w:firstLine="851"/>
        <w:jc w:val="both"/>
        <w:rPr>
          <w:rFonts w:ascii="Times New Roman" w:hAnsi="Times New Roman" w:cs="Times New Roman"/>
          <w:sz w:val="28"/>
          <w:szCs w:val="28"/>
        </w:rPr>
      </w:pPr>
    </w:p>
    <w:p w14:paraId="5FB1701A" w14:textId="77777777" w:rsidR="00F83EBC" w:rsidRPr="00F83EBC" w:rsidRDefault="00F83EBC" w:rsidP="00C30674">
      <w:pPr>
        <w:spacing w:after="0" w:line="0" w:lineRule="atLeast"/>
        <w:ind w:firstLine="851"/>
        <w:jc w:val="both"/>
        <w:rPr>
          <w:rFonts w:ascii="Times New Roman" w:hAnsi="Times New Roman" w:cs="Times New Roman"/>
          <w:sz w:val="28"/>
          <w:szCs w:val="28"/>
        </w:rPr>
      </w:pPr>
    </w:p>
    <w:p w14:paraId="35267B33" w14:textId="77777777" w:rsidR="00AA755D" w:rsidRPr="00F83EBC" w:rsidRDefault="00AA755D"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 xml:space="preserve">Так, например, </w:t>
      </w:r>
      <w:r w:rsidR="00970622" w:rsidRPr="00F83EBC">
        <w:rPr>
          <w:rFonts w:ascii="Times New Roman" w:hAnsi="Times New Roman" w:cs="Times New Roman"/>
          <w:sz w:val="28"/>
          <w:szCs w:val="28"/>
        </w:rPr>
        <w:t>в данной группе (подготовительной)</w:t>
      </w:r>
      <w:r w:rsidRPr="00F83EBC">
        <w:rPr>
          <w:rFonts w:ascii="Times New Roman" w:hAnsi="Times New Roman" w:cs="Times New Roman"/>
          <w:sz w:val="28"/>
          <w:szCs w:val="28"/>
        </w:rPr>
        <w:t xml:space="preserve"> одна из проблем – избирательные контакты среди сверстников, </w:t>
      </w:r>
      <w:r w:rsidR="001C00D9" w:rsidRPr="00F83EBC">
        <w:rPr>
          <w:rFonts w:ascii="Times New Roman" w:hAnsi="Times New Roman" w:cs="Times New Roman"/>
          <w:sz w:val="28"/>
          <w:szCs w:val="28"/>
        </w:rPr>
        <w:t>поэтому реализацию проекта следует начать с</w:t>
      </w:r>
      <w:r w:rsidRPr="00F83EBC">
        <w:rPr>
          <w:rFonts w:ascii="Times New Roman" w:hAnsi="Times New Roman" w:cs="Times New Roman"/>
          <w:sz w:val="28"/>
          <w:szCs w:val="28"/>
        </w:rPr>
        <w:t xml:space="preserve"> парных танцев, чтобы ребенок </w:t>
      </w:r>
      <w:r w:rsidR="009C5ABE" w:rsidRPr="00F83EBC">
        <w:rPr>
          <w:rFonts w:ascii="Times New Roman" w:hAnsi="Times New Roman" w:cs="Times New Roman"/>
          <w:sz w:val="28"/>
          <w:szCs w:val="28"/>
        </w:rPr>
        <w:t>обрел,</w:t>
      </w:r>
      <w:r w:rsidRPr="00F83EBC">
        <w:rPr>
          <w:rFonts w:ascii="Times New Roman" w:hAnsi="Times New Roman" w:cs="Times New Roman"/>
          <w:sz w:val="28"/>
          <w:szCs w:val="28"/>
        </w:rPr>
        <w:t xml:space="preserve"> сначала друга, т.е. «значимого» для него человека, а затем уже перейти к коллективным танцам, чтобы партнер помог ему войти в коллектив. После этого можно включать танцы со сменой </w:t>
      </w:r>
      <w:proofErr w:type="gramStart"/>
      <w:r w:rsidRPr="00F83EBC">
        <w:rPr>
          <w:rFonts w:ascii="Times New Roman" w:hAnsi="Times New Roman" w:cs="Times New Roman"/>
          <w:sz w:val="28"/>
          <w:szCs w:val="28"/>
        </w:rPr>
        <w:t>партнера</w:t>
      </w:r>
      <w:proofErr w:type="gramEnd"/>
      <w:r w:rsidRPr="00F83EBC">
        <w:rPr>
          <w:rFonts w:ascii="Times New Roman" w:hAnsi="Times New Roman" w:cs="Times New Roman"/>
          <w:sz w:val="28"/>
          <w:szCs w:val="28"/>
        </w:rPr>
        <w:t xml:space="preserve"> и ребенок постепенно вступит в сотрудничество со всеми, а дети одновременно примут его как равного.</w:t>
      </w:r>
    </w:p>
    <w:p w14:paraId="205120A1" w14:textId="77777777" w:rsidR="00F83EBC" w:rsidRPr="00F83EBC" w:rsidRDefault="00F83EBC" w:rsidP="00C30674">
      <w:pPr>
        <w:spacing w:after="0" w:line="0" w:lineRule="atLeast"/>
        <w:ind w:firstLine="851"/>
        <w:jc w:val="both"/>
        <w:rPr>
          <w:rFonts w:ascii="Times New Roman" w:hAnsi="Times New Roman" w:cs="Times New Roman"/>
          <w:sz w:val="28"/>
          <w:szCs w:val="28"/>
        </w:rPr>
      </w:pPr>
    </w:p>
    <w:p w14:paraId="635D96CE" w14:textId="77777777" w:rsidR="00AA755D" w:rsidRPr="00F83EBC" w:rsidRDefault="001C00D9" w:rsidP="00C30674">
      <w:pPr>
        <w:spacing w:after="0" w:line="0" w:lineRule="atLeast"/>
        <w:ind w:firstLine="851"/>
        <w:jc w:val="both"/>
        <w:rPr>
          <w:rFonts w:ascii="Times New Roman" w:hAnsi="Times New Roman" w:cs="Times New Roman"/>
          <w:sz w:val="28"/>
          <w:szCs w:val="28"/>
        </w:rPr>
      </w:pPr>
      <w:r w:rsidRPr="00F83EBC">
        <w:rPr>
          <w:rFonts w:ascii="Times New Roman" w:hAnsi="Times New Roman" w:cs="Times New Roman"/>
          <w:sz w:val="28"/>
          <w:szCs w:val="28"/>
        </w:rPr>
        <w:t>На основе этого был разработан перспективный план.</w:t>
      </w:r>
    </w:p>
    <w:p w14:paraId="186F4045" w14:textId="77777777" w:rsidR="003E4CBD" w:rsidRPr="00F83EBC" w:rsidRDefault="009304E2" w:rsidP="00C30674">
      <w:pPr>
        <w:spacing w:after="0" w:line="0" w:lineRule="atLeast"/>
        <w:ind w:firstLine="851"/>
        <w:jc w:val="both"/>
        <w:rPr>
          <w:rFonts w:ascii="Times New Roman" w:hAnsi="Times New Roman" w:cs="Times New Roman"/>
          <w:b/>
          <w:sz w:val="28"/>
          <w:szCs w:val="28"/>
        </w:rPr>
      </w:pPr>
      <w:r w:rsidRPr="00F83EBC">
        <w:rPr>
          <w:rFonts w:ascii="Times New Roman" w:hAnsi="Times New Roman" w:cs="Times New Roman"/>
          <w:b/>
          <w:sz w:val="28"/>
          <w:szCs w:val="28"/>
        </w:rPr>
        <w:t>II этап – основной:</w:t>
      </w:r>
      <w:r w:rsidR="004D6258" w:rsidRPr="00F83EBC">
        <w:rPr>
          <w:rFonts w:ascii="Times New Roman" w:hAnsi="Times New Roman" w:cs="Times New Roman"/>
          <w:b/>
          <w:sz w:val="28"/>
          <w:szCs w:val="28"/>
        </w:rPr>
        <w:t xml:space="preserve"> (апрель-май)</w:t>
      </w:r>
    </w:p>
    <w:tbl>
      <w:tblPr>
        <w:tblStyle w:val="a4"/>
        <w:tblW w:w="10740" w:type="dxa"/>
        <w:tblLook w:val="04A0" w:firstRow="1" w:lastRow="0" w:firstColumn="1" w:lastColumn="0" w:noHBand="0" w:noVBand="1"/>
      </w:tblPr>
      <w:tblGrid>
        <w:gridCol w:w="2045"/>
        <w:gridCol w:w="4898"/>
        <w:gridCol w:w="3797"/>
      </w:tblGrid>
      <w:tr w:rsidR="00D93E92" w:rsidRPr="00F83EBC" w14:paraId="06AE1C1E" w14:textId="77777777" w:rsidTr="0023600A">
        <w:tc>
          <w:tcPr>
            <w:tcW w:w="2045" w:type="dxa"/>
          </w:tcPr>
          <w:p w14:paraId="7F014BF6" w14:textId="77777777" w:rsidR="00C82823" w:rsidRPr="00F83EBC" w:rsidRDefault="00C82823" w:rsidP="00542FA3">
            <w:pPr>
              <w:spacing w:line="0" w:lineRule="atLeast"/>
              <w:jc w:val="both"/>
              <w:rPr>
                <w:rFonts w:ascii="Times New Roman" w:hAnsi="Times New Roman" w:cs="Times New Roman"/>
                <w:b/>
                <w:sz w:val="28"/>
                <w:szCs w:val="28"/>
              </w:rPr>
            </w:pPr>
            <w:r w:rsidRPr="00F83EBC">
              <w:rPr>
                <w:rFonts w:ascii="Times New Roman" w:hAnsi="Times New Roman" w:cs="Times New Roman"/>
                <w:b/>
                <w:sz w:val="28"/>
                <w:szCs w:val="28"/>
              </w:rPr>
              <w:t>сроки</w:t>
            </w:r>
          </w:p>
        </w:tc>
        <w:tc>
          <w:tcPr>
            <w:tcW w:w="4898" w:type="dxa"/>
          </w:tcPr>
          <w:p w14:paraId="6FCC25B5" w14:textId="77777777" w:rsidR="00C82823" w:rsidRPr="00F83EBC" w:rsidRDefault="00C82823" w:rsidP="00542FA3">
            <w:pPr>
              <w:spacing w:line="0" w:lineRule="atLeast"/>
              <w:jc w:val="both"/>
              <w:rPr>
                <w:rFonts w:ascii="Times New Roman" w:hAnsi="Times New Roman" w:cs="Times New Roman"/>
                <w:b/>
                <w:sz w:val="28"/>
                <w:szCs w:val="28"/>
              </w:rPr>
            </w:pPr>
            <w:r w:rsidRPr="00F83EBC">
              <w:rPr>
                <w:rFonts w:ascii="Times New Roman" w:hAnsi="Times New Roman" w:cs="Times New Roman"/>
                <w:b/>
                <w:sz w:val="28"/>
                <w:szCs w:val="28"/>
              </w:rPr>
              <w:t>мероприятие</w:t>
            </w:r>
          </w:p>
        </w:tc>
        <w:tc>
          <w:tcPr>
            <w:tcW w:w="3797" w:type="dxa"/>
          </w:tcPr>
          <w:p w14:paraId="05CF8F03" w14:textId="77777777" w:rsidR="00C82823" w:rsidRPr="00F83EBC" w:rsidRDefault="00C82823" w:rsidP="00542FA3">
            <w:pPr>
              <w:spacing w:line="0" w:lineRule="atLeast"/>
              <w:jc w:val="both"/>
              <w:rPr>
                <w:rFonts w:ascii="Times New Roman" w:hAnsi="Times New Roman" w:cs="Times New Roman"/>
                <w:b/>
                <w:sz w:val="28"/>
                <w:szCs w:val="28"/>
              </w:rPr>
            </w:pPr>
            <w:r w:rsidRPr="00F83EBC">
              <w:rPr>
                <w:rFonts w:ascii="Times New Roman" w:hAnsi="Times New Roman" w:cs="Times New Roman"/>
                <w:b/>
                <w:sz w:val="28"/>
                <w:szCs w:val="28"/>
              </w:rPr>
              <w:t>цель</w:t>
            </w:r>
          </w:p>
        </w:tc>
      </w:tr>
      <w:tr w:rsidR="00D93E92" w:rsidRPr="00F83EBC" w14:paraId="2280D062" w14:textId="77777777" w:rsidTr="00F83EBC">
        <w:trPr>
          <w:trHeight w:val="1962"/>
        </w:trPr>
        <w:tc>
          <w:tcPr>
            <w:tcW w:w="2045" w:type="dxa"/>
          </w:tcPr>
          <w:p w14:paraId="60795CF3" w14:textId="77777777" w:rsidR="00C82823" w:rsidRPr="00F83EBC" w:rsidRDefault="00C82823" w:rsidP="00542FA3">
            <w:pPr>
              <w:spacing w:line="0" w:lineRule="atLeast"/>
              <w:jc w:val="both"/>
              <w:rPr>
                <w:rFonts w:ascii="Times New Roman" w:hAnsi="Times New Roman" w:cs="Times New Roman"/>
                <w:sz w:val="28"/>
                <w:szCs w:val="28"/>
              </w:rPr>
            </w:pPr>
            <w:r w:rsidRPr="00F83EBC">
              <w:rPr>
                <w:rFonts w:ascii="Times New Roman" w:hAnsi="Times New Roman" w:cs="Times New Roman"/>
                <w:sz w:val="28"/>
                <w:szCs w:val="28"/>
              </w:rPr>
              <w:t>1-2 неделя апреля</w:t>
            </w:r>
          </w:p>
        </w:tc>
        <w:tc>
          <w:tcPr>
            <w:tcW w:w="4898" w:type="dxa"/>
          </w:tcPr>
          <w:p w14:paraId="2AEFBD01" w14:textId="77777777" w:rsidR="00C82823" w:rsidRPr="00F83EBC" w:rsidRDefault="00C82823" w:rsidP="00542FA3">
            <w:pPr>
              <w:spacing w:line="0" w:lineRule="atLeast"/>
              <w:jc w:val="both"/>
              <w:rPr>
                <w:rFonts w:ascii="Times New Roman" w:hAnsi="Times New Roman" w:cs="Times New Roman"/>
                <w:sz w:val="28"/>
                <w:szCs w:val="28"/>
                <w:u w:val="single"/>
              </w:rPr>
            </w:pPr>
            <w:r w:rsidRPr="00F83EBC">
              <w:rPr>
                <w:rFonts w:ascii="Times New Roman" w:hAnsi="Times New Roman" w:cs="Times New Roman"/>
                <w:sz w:val="28"/>
                <w:szCs w:val="28"/>
                <w:u w:val="single"/>
              </w:rPr>
              <w:t>Модель совместно-взаимодействующая</w:t>
            </w:r>
          </w:p>
          <w:p w14:paraId="4A32AA53" w14:textId="77777777" w:rsidR="00C82823" w:rsidRPr="00F83EBC" w:rsidRDefault="00C82823" w:rsidP="00542FA3">
            <w:pPr>
              <w:spacing w:line="0" w:lineRule="atLeast"/>
              <w:jc w:val="both"/>
              <w:rPr>
                <w:rFonts w:ascii="Times New Roman" w:hAnsi="Times New Roman" w:cs="Times New Roman"/>
                <w:sz w:val="28"/>
                <w:szCs w:val="28"/>
                <w:u w:val="single"/>
              </w:rPr>
            </w:pPr>
            <w:r w:rsidRPr="00F83EBC">
              <w:rPr>
                <w:rFonts w:ascii="Times New Roman" w:hAnsi="Times New Roman" w:cs="Times New Roman"/>
                <w:sz w:val="28"/>
                <w:szCs w:val="28"/>
                <w:u w:val="single"/>
              </w:rPr>
              <w:t>Парные Танцы:</w:t>
            </w:r>
          </w:p>
          <w:p w14:paraId="14BD1FA0" w14:textId="77777777" w:rsidR="00C82823" w:rsidRPr="00F83EBC" w:rsidRDefault="00C82823" w:rsidP="00542FA3">
            <w:pPr>
              <w:spacing w:line="0" w:lineRule="atLeast"/>
              <w:jc w:val="both"/>
              <w:rPr>
                <w:rFonts w:ascii="Times New Roman" w:hAnsi="Times New Roman" w:cs="Times New Roman"/>
                <w:sz w:val="28"/>
                <w:szCs w:val="28"/>
              </w:rPr>
            </w:pPr>
            <w:r w:rsidRPr="00F83EBC">
              <w:rPr>
                <w:rFonts w:ascii="Times New Roman" w:hAnsi="Times New Roman" w:cs="Times New Roman"/>
                <w:sz w:val="28"/>
                <w:szCs w:val="28"/>
              </w:rPr>
              <w:t>примерный репертуар:</w:t>
            </w:r>
          </w:p>
          <w:p w14:paraId="19B0FCB0" w14:textId="726185ED" w:rsidR="00F80038" w:rsidRPr="00F83EBC" w:rsidRDefault="00C82823" w:rsidP="00542FA3">
            <w:pPr>
              <w:spacing w:line="0" w:lineRule="atLeast"/>
              <w:jc w:val="both"/>
              <w:rPr>
                <w:rFonts w:ascii="Times New Roman" w:hAnsi="Times New Roman" w:cs="Times New Roman"/>
                <w:sz w:val="28"/>
                <w:szCs w:val="28"/>
              </w:rPr>
            </w:pPr>
            <w:r w:rsidRPr="00F83EBC">
              <w:rPr>
                <w:rFonts w:ascii="Times New Roman" w:hAnsi="Times New Roman" w:cs="Times New Roman"/>
                <w:sz w:val="28"/>
                <w:szCs w:val="28"/>
              </w:rPr>
              <w:t xml:space="preserve">«Веселые пары», «Ай да сапожник», «До свидания», «Шаги и поклоны», </w:t>
            </w:r>
          </w:p>
        </w:tc>
        <w:tc>
          <w:tcPr>
            <w:tcW w:w="3797" w:type="dxa"/>
          </w:tcPr>
          <w:p w14:paraId="35DAB5E5" w14:textId="77777777" w:rsidR="00C82823" w:rsidRPr="00F83EBC" w:rsidRDefault="00C82823" w:rsidP="00F83EBC">
            <w:pPr>
              <w:spacing w:line="0" w:lineRule="atLeast"/>
              <w:rPr>
                <w:rFonts w:ascii="Times New Roman" w:hAnsi="Times New Roman" w:cs="Times New Roman"/>
                <w:sz w:val="28"/>
                <w:szCs w:val="28"/>
              </w:rPr>
            </w:pPr>
            <w:r w:rsidRPr="00F83EBC">
              <w:rPr>
                <w:rFonts w:ascii="Times New Roman" w:hAnsi="Times New Roman" w:cs="Times New Roman"/>
                <w:sz w:val="28"/>
                <w:szCs w:val="28"/>
              </w:rPr>
              <w:t>развивать навыки взаимодействия ребёнка со значимым ему человеком (взрослым, другом); вызывать совместные эмоциональные переживания</w:t>
            </w:r>
          </w:p>
        </w:tc>
      </w:tr>
      <w:tr w:rsidR="00D93E92" w:rsidRPr="00F83EBC" w14:paraId="1615E7F0" w14:textId="77777777" w:rsidTr="0023600A">
        <w:tc>
          <w:tcPr>
            <w:tcW w:w="2045" w:type="dxa"/>
            <w:vMerge w:val="restart"/>
          </w:tcPr>
          <w:p w14:paraId="42C7104D" w14:textId="77777777" w:rsidR="00AC4BD7" w:rsidRPr="00F83EBC" w:rsidRDefault="00AC4BD7" w:rsidP="00542FA3">
            <w:pPr>
              <w:spacing w:line="0" w:lineRule="atLeast"/>
              <w:jc w:val="both"/>
              <w:rPr>
                <w:rFonts w:ascii="Times New Roman" w:hAnsi="Times New Roman" w:cs="Times New Roman"/>
                <w:sz w:val="28"/>
                <w:szCs w:val="28"/>
              </w:rPr>
            </w:pPr>
            <w:r w:rsidRPr="00F83EBC">
              <w:rPr>
                <w:rFonts w:ascii="Times New Roman" w:hAnsi="Times New Roman" w:cs="Times New Roman"/>
                <w:sz w:val="28"/>
                <w:szCs w:val="28"/>
              </w:rPr>
              <w:t>1-2 неделя апреля</w:t>
            </w:r>
          </w:p>
        </w:tc>
        <w:tc>
          <w:tcPr>
            <w:tcW w:w="4898" w:type="dxa"/>
          </w:tcPr>
          <w:p w14:paraId="69C92580" w14:textId="77777777" w:rsidR="00AC4BD7" w:rsidRPr="00F83EBC" w:rsidRDefault="00AC4BD7" w:rsidP="00542FA3">
            <w:pPr>
              <w:spacing w:line="0" w:lineRule="atLeast"/>
              <w:jc w:val="both"/>
              <w:rPr>
                <w:rFonts w:ascii="Times New Roman" w:hAnsi="Times New Roman" w:cs="Times New Roman"/>
                <w:sz w:val="28"/>
                <w:szCs w:val="28"/>
                <w:u w:val="single"/>
              </w:rPr>
            </w:pPr>
            <w:r w:rsidRPr="00F83EBC">
              <w:rPr>
                <w:rFonts w:ascii="Times New Roman" w:hAnsi="Times New Roman" w:cs="Times New Roman"/>
                <w:sz w:val="28"/>
                <w:szCs w:val="28"/>
                <w:u w:val="single"/>
              </w:rPr>
              <w:t xml:space="preserve">Дидактическая игра </w:t>
            </w:r>
          </w:p>
          <w:p w14:paraId="64B07CEF" w14:textId="77777777" w:rsidR="00AC4BD7" w:rsidRPr="00F83EBC" w:rsidRDefault="00AC4BD7" w:rsidP="00542FA3">
            <w:pPr>
              <w:spacing w:line="0" w:lineRule="atLeast"/>
              <w:jc w:val="both"/>
              <w:rPr>
                <w:rFonts w:ascii="Times New Roman" w:hAnsi="Times New Roman" w:cs="Times New Roman"/>
                <w:sz w:val="28"/>
                <w:szCs w:val="28"/>
              </w:rPr>
            </w:pPr>
            <w:r w:rsidRPr="00F83EBC">
              <w:rPr>
                <w:rFonts w:ascii="Times New Roman" w:hAnsi="Times New Roman" w:cs="Times New Roman"/>
                <w:sz w:val="28"/>
                <w:szCs w:val="28"/>
              </w:rPr>
              <w:t xml:space="preserve">«Цветная музыка» </w:t>
            </w:r>
          </w:p>
        </w:tc>
        <w:tc>
          <w:tcPr>
            <w:tcW w:w="3797" w:type="dxa"/>
          </w:tcPr>
          <w:p w14:paraId="61B5CA11" w14:textId="77777777" w:rsidR="00AC4BD7" w:rsidRPr="00F83EBC" w:rsidRDefault="00AC4BD7" w:rsidP="00F83EBC">
            <w:pPr>
              <w:spacing w:line="0" w:lineRule="atLeast"/>
              <w:rPr>
                <w:rFonts w:ascii="Times New Roman" w:hAnsi="Times New Roman" w:cs="Times New Roman"/>
                <w:sz w:val="28"/>
                <w:szCs w:val="28"/>
              </w:rPr>
            </w:pPr>
            <w:r w:rsidRPr="00F83EBC">
              <w:rPr>
                <w:rFonts w:ascii="Times New Roman" w:hAnsi="Times New Roman" w:cs="Times New Roman"/>
                <w:sz w:val="28"/>
                <w:szCs w:val="28"/>
              </w:rPr>
              <w:t>– выявить музыкальные предпочтения детей танцевальной музыки и развивать умение отражать предпочтения через интеграцию визуальных и слуховых впечатлений.</w:t>
            </w:r>
          </w:p>
        </w:tc>
      </w:tr>
      <w:tr w:rsidR="00D93E92" w:rsidRPr="00F83EBC" w14:paraId="3F4C66DA" w14:textId="77777777" w:rsidTr="0023600A">
        <w:tc>
          <w:tcPr>
            <w:tcW w:w="2045" w:type="dxa"/>
            <w:vMerge/>
          </w:tcPr>
          <w:p w14:paraId="616F9C08" w14:textId="77777777" w:rsidR="00AC4BD7" w:rsidRPr="00F83EBC" w:rsidRDefault="00AC4BD7" w:rsidP="00542FA3">
            <w:pPr>
              <w:spacing w:line="0" w:lineRule="atLeast"/>
              <w:jc w:val="both"/>
              <w:rPr>
                <w:rFonts w:ascii="Times New Roman" w:hAnsi="Times New Roman" w:cs="Times New Roman"/>
                <w:sz w:val="28"/>
                <w:szCs w:val="28"/>
              </w:rPr>
            </w:pPr>
          </w:p>
        </w:tc>
        <w:tc>
          <w:tcPr>
            <w:tcW w:w="4898" w:type="dxa"/>
          </w:tcPr>
          <w:p w14:paraId="11C1C171" w14:textId="77777777" w:rsidR="00AC4BD7" w:rsidRPr="00F83EBC" w:rsidRDefault="00AC4BD7" w:rsidP="00542FA3">
            <w:pPr>
              <w:spacing w:line="0" w:lineRule="atLeast"/>
              <w:jc w:val="both"/>
              <w:rPr>
                <w:rFonts w:ascii="Times New Roman" w:hAnsi="Times New Roman" w:cs="Times New Roman"/>
                <w:sz w:val="28"/>
                <w:szCs w:val="28"/>
              </w:rPr>
            </w:pPr>
            <w:r w:rsidRPr="00F83EBC">
              <w:rPr>
                <w:rFonts w:ascii="Times New Roman" w:hAnsi="Times New Roman" w:cs="Times New Roman"/>
                <w:sz w:val="28"/>
                <w:szCs w:val="28"/>
              </w:rPr>
              <w:t>Двигательная импровизация «Деревья и листочки»- работа в паре.</w:t>
            </w:r>
          </w:p>
          <w:p w14:paraId="5126BA0E" w14:textId="77777777" w:rsidR="00AC4BD7" w:rsidRPr="00F83EBC" w:rsidRDefault="00AC4BD7" w:rsidP="00542FA3">
            <w:pPr>
              <w:spacing w:line="0" w:lineRule="atLeast"/>
              <w:jc w:val="both"/>
              <w:rPr>
                <w:rFonts w:ascii="Times New Roman" w:hAnsi="Times New Roman" w:cs="Times New Roman"/>
                <w:sz w:val="28"/>
                <w:szCs w:val="28"/>
              </w:rPr>
            </w:pPr>
          </w:p>
        </w:tc>
        <w:tc>
          <w:tcPr>
            <w:tcW w:w="3797" w:type="dxa"/>
          </w:tcPr>
          <w:p w14:paraId="55BC9928" w14:textId="77777777" w:rsidR="00AC4BD7" w:rsidRPr="00F83EBC" w:rsidRDefault="00AC4BD7" w:rsidP="00F83EBC">
            <w:pPr>
              <w:spacing w:line="0" w:lineRule="atLeast"/>
              <w:rPr>
                <w:rFonts w:ascii="Times New Roman" w:hAnsi="Times New Roman" w:cs="Times New Roman"/>
                <w:sz w:val="28"/>
                <w:szCs w:val="28"/>
              </w:rPr>
            </w:pPr>
            <w:r w:rsidRPr="00F83EBC">
              <w:rPr>
                <w:rFonts w:ascii="Times New Roman" w:hAnsi="Times New Roman" w:cs="Times New Roman"/>
                <w:sz w:val="28"/>
                <w:szCs w:val="28"/>
              </w:rPr>
              <w:t>-Развивать умение ребёнка работать в паре, повышать уровень танцевального творчества.</w:t>
            </w:r>
          </w:p>
        </w:tc>
      </w:tr>
      <w:tr w:rsidR="00D93E92" w:rsidRPr="00F83EBC" w14:paraId="107760F9" w14:textId="77777777" w:rsidTr="0023600A">
        <w:tc>
          <w:tcPr>
            <w:tcW w:w="2045" w:type="dxa"/>
            <w:vMerge/>
          </w:tcPr>
          <w:p w14:paraId="7112926F" w14:textId="77777777" w:rsidR="00AC4BD7" w:rsidRPr="00F83EBC" w:rsidRDefault="00AC4BD7" w:rsidP="00542FA3">
            <w:pPr>
              <w:spacing w:line="0" w:lineRule="atLeast"/>
              <w:jc w:val="both"/>
              <w:rPr>
                <w:rFonts w:ascii="Times New Roman" w:hAnsi="Times New Roman" w:cs="Times New Roman"/>
                <w:sz w:val="28"/>
                <w:szCs w:val="28"/>
              </w:rPr>
            </w:pPr>
          </w:p>
        </w:tc>
        <w:tc>
          <w:tcPr>
            <w:tcW w:w="4898" w:type="dxa"/>
          </w:tcPr>
          <w:p w14:paraId="708892F9" w14:textId="77777777" w:rsidR="00AC4BD7" w:rsidRPr="00F83EBC" w:rsidRDefault="00AC4BD7" w:rsidP="00542FA3">
            <w:pPr>
              <w:spacing w:line="0" w:lineRule="atLeast"/>
              <w:jc w:val="both"/>
              <w:rPr>
                <w:rFonts w:ascii="Times New Roman" w:hAnsi="Times New Roman" w:cs="Times New Roman"/>
                <w:sz w:val="28"/>
                <w:szCs w:val="28"/>
              </w:rPr>
            </w:pPr>
            <w:r w:rsidRPr="00F83EBC">
              <w:rPr>
                <w:rFonts w:ascii="Times New Roman" w:hAnsi="Times New Roman" w:cs="Times New Roman"/>
                <w:sz w:val="28"/>
                <w:szCs w:val="28"/>
              </w:rPr>
              <w:t>Тренинг в парах «Расположение партнёров»</w:t>
            </w:r>
          </w:p>
        </w:tc>
        <w:tc>
          <w:tcPr>
            <w:tcW w:w="3797" w:type="dxa"/>
          </w:tcPr>
          <w:p w14:paraId="427B54F7" w14:textId="77777777" w:rsidR="00AC4BD7" w:rsidRPr="00F83EBC" w:rsidRDefault="00AC4BD7" w:rsidP="00F83EBC">
            <w:pPr>
              <w:spacing w:line="0" w:lineRule="atLeast"/>
              <w:rPr>
                <w:rFonts w:ascii="Times New Roman" w:hAnsi="Times New Roman" w:cs="Times New Roman"/>
                <w:sz w:val="28"/>
                <w:szCs w:val="28"/>
              </w:rPr>
            </w:pPr>
            <w:r w:rsidRPr="00F83EBC">
              <w:rPr>
                <w:rFonts w:ascii="Times New Roman" w:hAnsi="Times New Roman" w:cs="Times New Roman"/>
                <w:sz w:val="28"/>
                <w:szCs w:val="28"/>
              </w:rPr>
              <w:t>-предложить детям выбрать, как им удобнее и приятнее танцевать</w:t>
            </w:r>
          </w:p>
        </w:tc>
      </w:tr>
      <w:tr w:rsidR="00D93E92" w:rsidRPr="00F83EBC" w14:paraId="024D1DAD" w14:textId="77777777" w:rsidTr="0023600A">
        <w:tc>
          <w:tcPr>
            <w:tcW w:w="2045" w:type="dxa"/>
            <w:vMerge w:val="restart"/>
          </w:tcPr>
          <w:p w14:paraId="4ECFF0BF" w14:textId="77777777" w:rsidR="002034A1" w:rsidRPr="00F83EBC" w:rsidRDefault="002034A1" w:rsidP="00542FA3">
            <w:pPr>
              <w:spacing w:line="0" w:lineRule="atLeast"/>
              <w:jc w:val="both"/>
              <w:rPr>
                <w:rFonts w:ascii="Times New Roman" w:hAnsi="Times New Roman" w:cs="Times New Roman"/>
                <w:sz w:val="28"/>
                <w:szCs w:val="28"/>
              </w:rPr>
            </w:pPr>
            <w:r w:rsidRPr="00F83EBC">
              <w:rPr>
                <w:rFonts w:ascii="Times New Roman" w:hAnsi="Times New Roman" w:cs="Times New Roman"/>
                <w:sz w:val="28"/>
                <w:szCs w:val="28"/>
              </w:rPr>
              <w:t>3-4 неделя апреля</w:t>
            </w:r>
          </w:p>
        </w:tc>
        <w:tc>
          <w:tcPr>
            <w:tcW w:w="4898" w:type="dxa"/>
          </w:tcPr>
          <w:p w14:paraId="1A53A362" w14:textId="77777777" w:rsidR="002034A1" w:rsidRPr="00F83EBC" w:rsidRDefault="002034A1" w:rsidP="00542FA3">
            <w:pPr>
              <w:spacing w:line="0" w:lineRule="atLeast"/>
              <w:jc w:val="both"/>
              <w:rPr>
                <w:rFonts w:ascii="Times New Roman" w:hAnsi="Times New Roman" w:cs="Times New Roman"/>
                <w:sz w:val="28"/>
                <w:szCs w:val="28"/>
                <w:u w:val="single"/>
              </w:rPr>
            </w:pPr>
            <w:r w:rsidRPr="00F83EBC">
              <w:rPr>
                <w:rFonts w:ascii="Times New Roman" w:hAnsi="Times New Roman" w:cs="Times New Roman"/>
                <w:sz w:val="28"/>
                <w:szCs w:val="28"/>
                <w:u w:val="single"/>
              </w:rPr>
              <w:t>Модель сотрудничества:</w:t>
            </w:r>
          </w:p>
          <w:p w14:paraId="15AFB1D5" w14:textId="77777777" w:rsidR="002034A1" w:rsidRPr="00F83EBC" w:rsidRDefault="002034A1" w:rsidP="00542FA3">
            <w:pPr>
              <w:spacing w:line="0" w:lineRule="atLeast"/>
              <w:jc w:val="both"/>
              <w:rPr>
                <w:rFonts w:ascii="Times New Roman" w:hAnsi="Times New Roman" w:cs="Times New Roman"/>
                <w:sz w:val="28"/>
                <w:szCs w:val="28"/>
              </w:rPr>
            </w:pPr>
            <w:r w:rsidRPr="00F83EBC">
              <w:rPr>
                <w:rFonts w:ascii="Times New Roman" w:hAnsi="Times New Roman" w:cs="Times New Roman"/>
                <w:sz w:val="28"/>
                <w:szCs w:val="28"/>
                <w:u w:val="single"/>
              </w:rPr>
              <w:t>Совместно – индивидуальная модель</w:t>
            </w:r>
            <w:r w:rsidRPr="00F83EBC">
              <w:rPr>
                <w:rFonts w:ascii="Times New Roman" w:hAnsi="Times New Roman" w:cs="Times New Roman"/>
                <w:sz w:val="28"/>
                <w:szCs w:val="28"/>
              </w:rPr>
              <w:t>Тип танца:</w:t>
            </w:r>
          </w:p>
          <w:p w14:paraId="1045F9F2" w14:textId="77777777" w:rsidR="002034A1" w:rsidRPr="00F83EBC" w:rsidRDefault="002034A1" w:rsidP="00542FA3">
            <w:pPr>
              <w:spacing w:line="0" w:lineRule="atLeast"/>
              <w:jc w:val="both"/>
              <w:rPr>
                <w:rFonts w:ascii="Times New Roman" w:hAnsi="Times New Roman" w:cs="Times New Roman"/>
                <w:sz w:val="28"/>
                <w:szCs w:val="28"/>
              </w:rPr>
            </w:pPr>
            <w:r w:rsidRPr="00F83EBC">
              <w:rPr>
                <w:rFonts w:ascii="Times New Roman" w:hAnsi="Times New Roman" w:cs="Times New Roman"/>
                <w:sz w:val="28"/>
                <w:szCs w:val="28"/>
              </w:rPr>
              <w:t>Коллективный (общий)</w:t>
            </w:r>
          </w:p>
          <w:p w14:paraId="679269EA" w14:textId="77777777" w:rsidR="002034A1" w:rsidRPr="00F83EBC" w:rsidRDefault="002034A1" w:rsidP="00542FA3">
            <w:pPr>
              <w:spacing w:line="0" w:lineRule="atLeast"/>
              <w:jc w:val="both"/>
              <w:rPr>
                <w:rFonts w:ascii="Times New Roman" w:hAnsi="Times New Roman" w:cs="Times New Roman"/>
                <w:sz w:val="28"/>
                <w:szCs w:val="28"/>
              </w:rPr>
            </w:pPr>
            <w:r w:rsidRPr="00F83EBC">
              <w:rPr>
                <w:rFonts w:ascii="Times New Roman" w:hAnsi="Times New Roman" w:cs="Times New Roman"/>
                <w:sz w:val="28"/>
                <w:szCs w:val="28"/>
              </w:rPr>
              <w:t>Примерный репертуар:</w:t>
            </w:r>
          </w:p>
          <w:p w14:paraId="76F62E44" w14:textId="77777777" w:rsidR="002034A1" w:rsidRPr="00F83EBC" w:rsidRDefault="002034A1" w:rsidP="00542FA3">
            <w:pPr>
              <w:spacing w:line="0" w:lineRule="atLeast"/>
              <w:jc w:val="both"/>
              <w:rPr>
                <w:rFonts w:ascii="Times New Roman" w:hAnsi="Times New Roman" w:cs="Times New Roman"/>
                <w:sz w:val="28"/>
                <w:szCs w:val="28"/>
              </w:rPr>
            </w:pPr>
            <w:r w:rsidRPr="00F83EBC">
              <w:rPr>
                <w:rFonts w:ascii="Times New Roman" w:hAnsi="Times New Roman" w:cs="Times New Roman"/>
                <w:sz w:val="28"/>
                <w:szCs w:val="28"/>
              </w:rPr>
              <w:t xml:space="preserve">«Попрыгунчики», различные хороводы, «Хоровод с воротцами», « </w:t>
            </w:r>
            <w:proofErr w:type="spellStart"/>
            <w:r w:rsidRPr="00F83EBC">
              <w:rPr>
                <w:rFonts w:ascii="Times New Roman" w:hAnsi="Times New Roman" w:cs="Times New Roman"/>
                <w:sz w:val="28"/>
                <w:szCs w:val="28"/>
              </w:rPr>
              <w:t>Лавата</w:t>
            </w:r>
            <w:proofErr w:type="spellEnd"/>
            <w:r w:rsidRPr="00F83EBC">
              <w:rPr>
                <w:rFonts w:ascii="Times New Roman" w:hAnsi="Times New Roman" w:cs="Times New Roman"/>
                <w:sz w:val="28"/>
                <w:szCs w:val="28"/>
              </w:rPr>
              <w:t>», «Каравай» и др.</w:t>
            </w:r>
          </w:p>
        </w:tc>
        <w:tc>
          <w:tcPr>
            <w:tcW w:w="3797" w:type="dxa"/>
          </w:tcPr>
          <w:p w14:paraId="5D59D4FF" w14:textId="77777777" w:rsidR="002034A1" w:rsidRPr="00F83EBC" w:rsidRDefault="002034A1" w:rsidP="00F83EBC">
            <w:pPr>
              <w:spacing w:line="0" w:lineRule="atLeast"/>
              <w:rPr>
                <w:rFonts w:ascii="Times New Roman" w:hAnsi="Times New Roman" w:cs="Times New Roman"/>
                <w:sz w:val="28"/>
                <w:szCs w:val="28"/>
              </w:rPr>
            </w:pPr>
            <w:r w:rsidRPr="00F83EBC">
              <w:rPr>
                <w:rFonts w:ascii="Times New Roman" w:hAnsi="Times New Roman" w:cs="Times New Roman"/>
                <w:sz w:val="28"/>
                <w:szCs w:val="28"/>
              </w:rPr>
              <w:t>-обогащать социальный опыт взаимодействия со сверстниками</w:t>
            </w:r>
          </w:p>
          <w:p w14:paraId="5A4D22DC" w14:textId="77777777" w:rsidR="002034A1" w:rsidRPr="00F83EBC" w:rsidRDefault="002034A1" w:rsidP="00F83EBC">
            <w:pPr>
              <w:spacing w:line="0" w:lineRule="atLeast"/>
              <w:rPr>
                <w:rFonts w:ascii="Times New Roman" w:hAnsi="Times New Roman" w:cs="Times New Roman"/>
                <w:sz w:val="28"/>
                <w:szCs w:val="28"/>
              </w:rPr>
            </w:pPr>
            <w:r w:rsidRPr="00F83EBC">
              <w:rPr>
                <w:rFonts w:ascii="Times New Roman" w:hAnsi="Times New Roman" w:cs="Times New Roman"/>
                <w:sz w:val="28"/>
                <w:szCs w:val="28"/>
              </w:rPr>
              <w:t>-Формировать умение согласовывать свои действия с действиями других детей в ритме танца.</w:t>
            </w:r>
          </w:p>
          <w:p w14:paraId="5C3F4529" w14:textId="77777777" w:rsidR="002034A1" w:rsidRPr="00F83EBC" w:rsidRDefault="002034A1" w:rsidP="00F83EBC">
            <w:pPr>
              <w:spacing w:line="0" w:lineRule="atLeast"/>
              <w:rPr>
                <w:rFonts w:ascii="Times New Roman" w:hAnsi="Times New Roman" w:cs="Times New Roman"/>
                <w:sz w:val="28"/>
                <w:szCs w:val="28"/>
              </w:rPr>
            </w:pPr>
            <w:r w:rsidRPr="00F83EBC">
              <w:rPr>
                <w:rFonts w:ascii="Times New Roman" w:hAnsi="Times New Roman" w:cs="Times New Roman"/>
                <w:sz w:val="28"/>
                <w:szCs w:val="28"/>
              </w:rPr>
              <w:t>- Осознание своей принадлежности к группе</w:t>
            </w:r>
          </w:p>
        </w:tc>
      </w:tr>
      <w:tr w:rsidR="00D93E92" w:rsidRPr="00F83EBC" w14:paraId="60661C95" w14:textId="77777777" w:rsidTr="0023600A">
        <w:tc>
          <w:tcPr>
            <w:tcW w:w="2045" w:type="dxa"/>
            <w:vMerge/>
          </w:tcPr>
          <w:p w14:paraId="637818EA" w14:textId="77777777" w:rsidR="002034A1" w:rsidRPr="00F83EBC" w:rsidRDefault="002034A1" w:rsidP="00542FA3">
            <w:pPr>
              <w:spacing w:line="0" w:lineRule="atLeast"/>
              <w:jc w:val="both"/>
              <w:rPr>
                <w:rFonts w:ascii="Times New Roman" w:hAnsi="Times New Roman" w:cs="Times New Roman"/>
                <w:sz w:val="28"/>
                <w:szCs w:val="28"/>
              </w:rPr>
            </w:pPr>
          </w:p>
        </w:tc>
        <w:tc>
          <w:tcPr>
            <w:tcW w:w="4898" w:type="dxa"/>
          </w:tcPr>
          <w:p w14:paraId="1160A327" w14:textId="77777777" w:rsidR="002034A1" w:rsidRPr="00F83EBC" w:rsidRDefault="002034A1" w:rsidP="00542FA3">
            <w:pPr>
              <w:spacing w:line="0" w:lineRule="atLeast"/>
              <w:jc w:val="both"/>
              <w:rPr>
                <w:rFonts w:ascii="Times New Roman" w:hAnsi="Times New Roman" w:cs="Times New Roman"/>
                <w:sz w:val="28"/>
                <w:szCs w:val="28"/>
              </w:rPr>
            </w:pPr>
            <w:r w:rsidRPr="00F83EBC">
              <w:rPr>
                <w:rFonts w:ascii="Times New Roman" w:hAnsi="Times New Roman" w:cs="Times New Roman"/>
                <w:sz w:val="28"/>
                <w:szCs w:val="28"/>
              </w:rPr>
              <w:t>Беседа «Как ты любишь танцевать»</w:t>
            </w:r>
          </w:p>
        </w:tc>
        <w:tc>
          <w:tcPr>
            <w:tcW w:w="3797" w:type="dxa"/>
          </w:tcPr>
          <w:p w14:paraId="435FC6FD" w14:textId="77777777" w:rsidR="002034A1" w:rsidRPr="00F83EBC" w:rsidRDefault="005F57D7" w:rsidP="00F83EBC">
            <w:pPr>
              <w:spacing w:line="0" w:lineRule="atLeast"/>
              <w:rPr>
                <w:rFonts w:ascii="Times New Roman" w:hAnsi="Times New Roman" w:cs="Times New Roman"/>
                <w:sz w:val="28"/>
                <w:szCs w:val="28"/>
              </w:rPr>
            </w:pPr>
            <w:r w:rsidRPr="00F83EBC">
              <w:rPr>
                <w:rFonts w:ascii="Times New Roman" w:hAnsi="Times New Roman" w:cs="Times New Roman"/>
                <w:sz w:val="28"/>
                <w:szCs w:val="28"/>
              </w:rPr>
              <w:t>-</w:t>
            </w:r>
            <w:r w:rsidR="002034A1" w:rsidRPr="00F83EBC">
              <w:rPr>
                <w:rFonts w:ascii="Times New Roman" w:hAnsi="Times New Roman" w:cs="Times New Roman"/>
                <w:sz w:val="28"/>
                <w:szCs w:val="28"/>
              </w:rPr>
              <w:t>выявить характерные особенности отношения детей к музыке и танцу</w:t>
            </w:r>
          </w:p>
          <w:p w14:paraId="4C61BE1D" w14:textId="77777777" w:rsidR="00F83EBC" w:rsidRPr="00F83EBC" w:rsidRDefault="00F83EBC" w:rsidP="00F83EBC">
            <w:pPr>
              <w:spacing w:line="0" w:lineRule="atLeast"/>
              <w:rPr>
                <w:rFonts w:ascii="Times New Roman" w:hAnsi="Times New Roman" w:cs="Times New Roman"/>
                <w:sz w:val="28"/>
                <w:szCs w:val="28"/>
              </w:rPr>
            </w:pPr>
          </w:p>
          <w:p w14:paraId="5CC72F15" w14:textId="77777777" w:rsidR="00F83EBC" w:rsidRPr="00F83EBC" w:rsidRDefault="00F83EBC" w:rsidP="00F83EBC">
            <w:pPr>
              <w:spacing w:line="0" w:lineRule="atLeast"/>
              <w:rPr>
                <w:rFonts w:ascii="Times New Roman" w:hAnsi="Times New Roman" w:cs="Times New Roman"/>
                <w:sz w:val="28"/>
                <w:szCs w:val="28"/>
              </w:rPr>
            </w:pPr>
          </w:p>
        </w:tc>
      </w:tr>
      <w:tr w:rsidR="00D93E92" w:rsidRPr="00F83EBC" w14:paraId="7A86D099" w14:textId="77777777" w:rsidTr="0023600A">
        <w:tc>
          <w:tcPr>
            <w:tcW w:w="2045" w:type="dxa"/>
          </w:tcPr>
          <w:p w14:paraId="486365CE" w14:textId="77777777" w:rsidR="00AC4BD7" w:rsidRPr="00F83EBC" w:rsidRDefault="00AC4BD7" w:rsidP="00542FA3">
            <w:pPr>
              <w:spacing w:line="0" w:lineRule="atLeast"/>
              <w:jc w:val="both"/>
              <w:rPr>
                <w:rFonts w:ascii="Times New Roman" w:hAnsi="Times New Roman" w:cs="Times New Roman"/>
                <w:sz w:val="28"/>
                <w:szCs w:val="28"/>
              </w:rPr>
            </w:pPr>
          </w:p>
        </w:tc>
        <w:tc>
          <w:tcPr>
            <w:tcW w:w="4898" w:type="dxa"/>
          </w:tcPr>
          <w:p w14:paraId="28457C55" w14:textId="77777777" w:rsidR="00AC4BD7" w:rsidRPr="00F83EBC" w:rsidRDefault="00AC4BD7" w:rsidP="00542FA3">
            <w:pPr>
              <w:spacing w:line="0" w:lineRule="atLeast"/>
              <w:jc w:val="both"/>
              <w:rPr>
                <w:rFonts w:ascii="Times New Roman" w:hAnsi="Times New Roman" w:cs="Times New Roman"/>
                <w:sz w:val="28"/>
                <w:szCs w:val="28"/>
              </w:rPr>
            </w:pPr>
            <w:r w:rsidRPr="00F83EBC">
              <w:rPr>
                <w:rFonts w:ascii="Times New Roman" w:hAnsi="Times New Roman" w:cs="Times New Roman"/>
                <w:sz w:val="28"/>
                <w:szCs w:val="28"/>
              </w:rPr>
              <w:t>Музыкальная игра «Кати или кидай!»</w:t>
            </w:r>
          </w:p>
          <w:p w14:paraId="0CBFA352" w14:textId="77777777" w:rsidR="00AC4BD7" w:rsidRPr="00F83EBC" w:rsidRDefault="00AC4BD7" w:rsidP="00542FA3">
            <w:pPr>
              <w:spacing w:line="0" w:lineRule="atLeast"/>
              <w:jc w:val="both"/>
              <w:rPr>
                <w:rFonts w:ascii="Times New Roman" w:hAnsi="Times New Roman" w:cs="Times New Roman"/>
                <w:sz w:val="28"/>
                <w:szCs w:val="28"/>
              </w:rPr>
            </w:pPr>
            <w:r w:rsidRPr="00F83EBC">
              <w:rPr>
                <w:rFonts w:ascii="Times New Roman" w:hAnsi="Times New Roman" w:cs="Times New Roman"/>
                <w:sz w:val="28"/>
                <w:szCs w:val="28"/>
              </w:rPr>
              <w:lastRenderedPageBreak/>
              <w:t>.</w:t>
            </w:r>
          </w:p>
        </w:tc>
        <w:tc>
          <w:tcPr>
            <w:tcW w:w="3797" w:type="dxa"/>
          </w:tcPr>
          <w:p w14:paraId="2EE93D7B" w14:textId="77777777" w:rsidR="00AC4BD7" w:rsidRPr="00F83EBC" w:rsidRDefault="00AC4BD7" w:rsidP="00F83EBC">
            <w:pPr>
              <w:spacing w:line="0" w:lineRule="atLeast"/>
              <w:rPr>
                <w:rFonts w:ascii="Times New Roman" w:hAnsi="Times New Roman" w:cs="Times New Roman"/>
                <w:sz w:val="28"/>
                <w:szCs w:val="28"/>
              </w:rPr>
            </w:pPr>
            <w:r w:rsidRPr="00F83EBC">
              <w:rPr>
                <w:rFonts w:ascii="Times New Roman" w:hAnsi="Times New Roman" w:cs="Times New Roman"/>
                <w:sz w:val="28"/>
                <w:szCs w:val="28"/>
              </w:rPr>
              <w:lastRenderedPageBreak/>
              <w:t xml:space="preserve">-Развивать способности к </w:t>
            </w:r>
            <w:r w:rsidRPr="00F83EBC">
              <w:rPr>
                <w:rFonts w:ascii="Times New Roman" w:hAnsi="Times New Roman" w:cs="Times New Roman"/>
                <w:sz w:val="28"/>
                <w:szCs w:val="28"/>
              </w:rPr>
              <w:lastRenderedPageBreak/>
              <w:t>сотрудничеству в группе.</w:t>
            </w:r>
          </w:p>
          <w:p w14:paraId="44E87678" w14:textId="77777777" w:rsidR="00AC4BD7" w:rsidRPr="00F83EBC" w:rsidRDefault="00AC4BD7" w:rsidP="00F83EBC">
            <w:pPr>
              <w:spacing w:line="0" w:lineRule="atLeast"/>
              <w:rPr>
                <w:rFonts w:ascii="Times New Roman" w:hAnsi="Times New Roman" w:cs="Times New Roman"/>
                <w:sz w:val="28"/>
                <w:szCs w:val="28"/>
              </w:rPr>
            </w:pPr>
            <w:r w:rsidRPr="00F83EBC">
              <w:rPr>
                <w:rFonts w:ascii="Times New Roman" w:hAnsi="Times New Roman" w:cs="Times New Roman"/>
                <w:sz w:val="28"/>
                <w:szCs w:val="28"/>
              </w:rPr>
              <w:t>-</w:t>
            </w:r>
            <w:proofErr w:type="gramStart"/>
            <w:r w:rsidRPr="00F83EBC">
              <w:rPr>
                <w:rFonts w:ascii="Times New Roman" w:hAnsi="Times New Roman" w:cs="Times New Roman"/>
                <w:sz w:val="28"/>
                <w:szCs w:val="28"/>
              </w:rPr>
              <w:t>Развивать  способности</w:t>
            </w:r>
            <w:proofErr w:type="gramEnd"/>
            <w:r w:rsidRPr="00F83EBC">
              <w:rPr>
                <w:rFonts w:ascii="Times New Roman" w:hAnsi="Times New Roman" w:cs="Times New Roman"/>
                <w:sz w:val="28"/>
                <w:szCs w:val="28"/>
              </w:rPr>
              <w:t xml:space="preserve"> различать звуки.</w:t>
            </w:r>
          </w:p>
          <w:p w14:paraId="2515AAD1" w14:textId="77777777" w:rsidR="00AC4BD7" w:rsidRPr="00F83EBC" w:rsidRDefault="00AC4BD7" w:rsidP="00F83EBC">
            <w:pPr>
              <w:spacing w:line="0" w:lineRule="atLeast"/>
              <w:rPr>
                <w:rFonts w:ascii="Times New Roman" w:hAnsi="Times New Roman" w:cs="Times New Roman"/>
                <w:sz w:val="28"/>
                <w:szCs w:val="28"/>
              </w:rPr>
            </w:pPr>
            <w:r w:rsidRPr="00F83EBC">
              <w:rPr>
                <w:rFonts w:ascii="Times New Roman" w:hAnsi="Times New Roman" w:cs="Times New Roman"/>
                <w:sz w:val="28"/>
                <w:szCs w:val="28"/>
              </w:rPr>
              <w:t>-Развитие зрительного контакта.</w:t>
            </w:r>
          </w:p>
          <w:p w14:paraId="4B46E9DE" w14:textId="77777777" w:rsidR="00AC4BD7" w:rsidRPr="00F83EBC" w:rsidRDefault="00AC4BD7" w:rsidP="00F83EBC">
            <w:pPr>
              <w:spacing w:line="0" w:lineRule="atLeast"/>
              <w:rPr>
                <w:rFonts w:ascii="Times New Roman" w:hAnsi="Times New Roman" w:cs="Times New Roman"/>
                <w:sz w:val="28"/>
                <w:szCs w:val="28"/>
              </w:rPr>
            </w:pPr>
            <w:r w:rsidRPr="00F83EBC">
              <w:rPr>
                <w:rFonts w:ascii="Times New Roman" w:hAnsi="Times New Roman" w:cs="Times New Roman"/>
                <w:sz w:val="28"/>
                <w:szCs w:val="28"/>
              </w:rPr>
              <w:t>-Развивать  способности соотносить движения со звуками</w:t>
            </w:r>
          </w:p>
        </w:tc>
      </w:tr>
      <w:tr w:rsidR="00D93E92" w:rsidRPr="00F83EBC" w14:paraId="2D6D74D5" w14:textId="77777777" w:rsidTr="0023600A">
        <w:tc>
          <w:tcPr>
            <w:tcW w:w="2045" w:type="dxa"/>
            <w:vMerge w:val="restart"/>
          </w:tcPr>
          <w:p w14:paraId="20FD6D74" w14:textId="77777777" w:rsidR="004D4F08" w:rsidRPr="00F83EBC" w:rsidRDefault="004D4F08" w:rsidP="00542FA3">
            <w:pPr>
              <w:spacing w:line="0" w:lineRule="atLeast"/>
              <w:jc w:val="both"/>
              <w:rPr>
                <w:rFonts w:ascii="Times New Roman" w:hAnsi="Times New Roman" w:cs="Times New Roman"/>
                <w:sz w:val="28"/>
                <w:szCs w:val="28"/>
              </w:rPr>
            </w:pPr>
            <w:r w:rsidRPr="00F83EBC">
              <w:rPr>
                <w:rFonts w:ascii="Times New Roman" w:hAnsi="Times New Roman" w:cs="Times New Roman"/>
                <w:sz w:val="28"/>
                <w:szCs w:val="28"/>
              </w:rPr>
              <w:lastRenderedPageBreak/>
              <w:t>1-2 неделя мая</w:t>
            </w:r>
          </w:p>
        </w:tc>
        <w:tc>
          <w:tcPr>
            <w:tcW w:w="4898" w:type="dxa"/>
          </w:tcPr>
          <w:p w14:paraId="355CB5F6" w14:textId="77777777" w:rsidR="004D4F08" w:rsidRPr="00F83EBC" w:rsidRDefault="004D4F08" w:rsidP="00542FA3">
            <w:pPr>
              <w:spacing w:line="0" w:lineRule="atLeast"/>
              <w:jc w:val="both"/>
              <w:rPr>
                <w:rFonts w:ascii="Times New Roman" w:hAnsi="Times New Roman" w:cs="Times New Roman"/>
                <w:sz w:val="28"/>
                <w:szCs w:val="28"/>
                <w:u w:val="single"/>
              </w:rPr>
            </w:pPr>
            <w:r w:rsidRPr="00F83EBC">
              <w:rPr>
                <w:rFonts w:ascii="Times New Roman" w:hAnsi="Times New Roman" w:cs="Times New Roman"/>
                <w:sz w:val="28"/>
                <w:szCs w:val="28"/>
                <w:u w:val="single"/>
              </w:rPr>
              <w:t>Модель совместно-последовательная</w:t>
            </w:r>
          </w:p>
          <w:p w14:paraId="40BD6866" w14:textId="77777777" w:rsidR="004D4F08" w:rsidRPr="00F83EBC" w:rsidRDefault="004D4F08" w:rsidP="00542FA3">
            <w:pPr>
              <w:spacing w:line="0" w:lineRule="atLeast"/>
              <w:jc w:val="both"/>
              <w:rPr>
                <w:rFonts w:ascii="Times New Roman" w:hAnsi="Times New Roman" w:cs="Times New Roman"/>
                <w:sz w:val="28"/>
                <w:szCs w:val="28"/>
              </w:rPr>
            </w:pPr>
            <w:r w:rsidRPr="00F83EBC">
              <w:rPr>
                <w:rFonts w:ascii="Times New Roman" w:hAnsi="Times New Roman" w:cs="Times New Roman"/>
                <w:sz w:val="28"/>
                <w:szCs w:val="28"/>
              </w:rPr>
              <w:t>Парный танец со сменой партнера.</w:t>
            </w:r>
          </w:p>
          <w:p w14:paraId="3D5AD637" w14:textId="77777777" w:rsidR="004D4F08" w:rsidRPr="00F83EBC" w:rsidRDefault="004D4F08" w:rsidP="00542FA3">
            <w:pPr>
              <w:spacing w:line="0" w:lineRule="atLeast"/>
              <w:jc w:val="both"/>
              <w:rPr>
                <w:rFonts w:ascii="Times New Roman" w:hAnsi="Times New Roman" w:cs="Times New Roman"/>
                <w:sz w:val="28"/>
                <w:szCs w:val="28"/>
              </w:rPr>
            </w:pPr>
            <w:r w:rsidRPr="00F83EBC">
              <w:rPr>
                <w:rFonts w:ascii="Times New Roman" w:hAnsi="Times New Roman" w:cs="Times New Roman"/>
                <w:sz w:val="28"/>
                <w:szCs w:val="28"/>
              </w:rPr>
              <w:t>примерный репертуар:</w:t>
            </w:r>
          </w:p>
          <w:p w14:paraId="60D8C88E" w14:textId="77777777" w:rsidR="004D4F08" w:rsidRPr="00F83EBC" w:rsidRDefault="004D4F08" w:rsidP="00542FA3">
            <w:pPr>
              <w:spacing w:line="0" w:lineRule="atLeast"/>
              <w:jc w:val="both"/>
              <w:rPr>
                <w:rFonts w:ascii="Times New Roman" w:hAnsi="Times New Roman" w:cs="Times New Roman"/>
                <w:sz w:val="28"/>
                <w:szCs w:val="28"/>
              </w:rPr>
            </w:pPr>
            <w:r w:rsidRPr="00F83EBC">
              <w:rPr>
                <w:rFonts w:ascii="Times New Roman" w:hAnsi="Times New Roman" w:cs="Times New Roman"/>
                <w:sz w:val="28"/>
                <w:szCs w:val="28"/>
              </w:rPr>
              <w:t xml:space="preserve">«Праздничная полька» М. </w:t>
            </w:r>
            <w:proofErr w:type="spellStart"/>
            <w:r w:rsidRPr="00F83EBC">
              <w:rPr>
                <w:rFonts w:ascii="Times New Roman" w:hAnsi="Times New Roman" w:cs="Times New Roman"/>
                <w:sz w:val="28"/>
                <w:szCs w:val="28"/>
              </w:rPr>
              <w:t>Гоппе</w:t>
            </w:r>
            <w:proofErr w:type="spellEnd"/>
            <w:r w:rsidRPr="00F83EBC">
              <w:rPr>
                <w:rFonts w:ascii="Times New Roman" w:hAnsi="Times New Roman" w:cs="Times New Roman"/>
                <w:sz w:val="28"/>
                <w:szCs w:val="28"/>
              </w:rPr>
              <w:t>.</w:t>
            </w:r>
          </w:p>
          <w:p w14:paraId="7792E1D9" w14:textId="77777777" w:rsidR="004D4F08" w:rsidRPr="00F83EBC" w:rsidRDefault="004D4F08" w:rsidP="00542FA3">
            <w:pPr>
              <w:spacing w:line="0" w:lineRule="atLeast"/>
              <w:jc w:val="both"/>
              <w:rPr>
                <w:rFonts w:ascii="Times New Roman" w:hAnsi="Times New Roman" w:cs="Times New Roman"/>
                <w:sz w:val="28"/>
                <w:szCs w:val="28"/>
              </w:rPr>
            </w:pPr>
            <w:r w:rsidRPr="00F83EBC">
              <w:rPr>
                <w:rFonts w:ascii="Times New Roman" w:hAnsi="Times New Roman" w:cs="Times New Roman"/>
                <w:sz w:val="28"/>
                <w:szCs w:val="28"/>
              </w:rPr>
              <w:t>«Найди пару» Х. Бурениной.</w:t>
            </w:r>
          </w:p>
          <w:p w14:paraId="58EF421C" w14:textId="77777777" w:rsidR="004D4F08" w:rsidRPr="00F83EBC" w:rsidRDefault="004D4F08" w:rsidP="00542FA3">
            <w:pPr>
              <w:spacing w:line="0" w:lineRule="atLeast"/>
              <w:jc w:val="both"/>
              <w:rPr>
                <w:rFonts w:ascii="Times New Roman" w:hAnsi="Times New Roman" w:cs="Times New Roman"/>
                <w:sz w:val="28"/>
                <w:szCs w:val="28"/>
              </w:rPr>
            </w:pPr>
            <w:r w:rsidRPr="00F83EBC">
              <w:rPr>
                <w:rFonts w:ascii="Times New Roman" w:hAnsi="Times New Roman" w:cs="Times New Roman"/>
                <w:sz w:val="28"/>
                <w:szCs w:val="28"/>
              </w:rPr>
              <w:t xml:space="preserve"> «Ножка»,«Четверки с лентами»</w:t>
            </w:r>
          </w:p>
        </w:tc>
        <w:tc>
          <w:tcPr>
            <w:tcW w:w="3797" w:type="dxa"/>
          </w:tcPr>
          <w:p w14:paraId="6DC804CF" w14:textId="77777777" w:rsidR="004D4F08" w:rsidRPr="00F83EBC" w:rsidRDefault="004D4F08" w:rsidP="00F83EBC">
            <w:pPr>
              <w:spacing w:line="0" w:lineRule="atLeast"/>
              <w:rPr>
                <w:rFonts w:ascii="Times New Roman" w:hAnsi="Times New Roman" w:cs="Times New Roman"/>
                <w:sz w:val="28"/>
                <w:szCs w:val="28"/>
              </w:rPr>
            </w:pPr>
            <w:r w:rsidRPr="00F83EBC">
              <w:rPr>
                <w:rFonts w:ascii="Times New Roman" w:hAnsi="Times New Roman" w:cs="Times New Roman"/>
                <w:sz w:val="28"/>
                <w:szCs w:val="28"/>
              </w:rPr>
              <w:t>-Развивать умение вести «диалог» ребенка со сверстниками в танце путем специального моделирования ситуаций общения. --------------Обогатить опыт взаимодействия формами танцевальной вежливости.</w:t>
            </w:r>
          </w:p>
        </w:tc>
      </w:tr>
      <w:tr w:rsidR="00D93E92" w:rsidRPr="00F83EBC" w14:paraId="73740501" w14:textId="77777777" w:rsidTr="0023600A">
        <w:tc>
          <w:tcPr>
            <w:tcW w:w="2045" w:type="dxa"/>
            <w:vMerge/>
          </w:tcPr>
          <w:p w14:paraId="5B27DE21" w14:textId="77777777" w:rsidR="004D4F08" w:rsidRPr="00F83EBC" w:rsidRDefault="004D4F08" w:rsidP="00542FA3">
            <w:pPr>
              <w:spacing w:line="0" w:lineRule="atLeast"/>
              <w:jc w:val="both"/>
              <w:rPr>
                <w:rFonts w:ascii="Times New Roman" w:hAnsi="Times New Roman" w:cs="Times New Roman"/>
                <w:sz w:val="28"/>
                <w:szCs w:val="28"/>
              </w:rPr>
            </w:pPr>
          </w:p>
        </w:tc>
        <w:tc>
          <w:tcPr>
            <w:tcW w:w="4898" w:type="dxa"/>
          </w:tcPr>
          <w:p w14:paraId="23816E28" w14:textId="77777777" w:rsidR="004D4F08" w:rsidRPr="00F83EBC" w:rsidRDefault="004D4F08" w:rsidP="00542FA3">
            <w:pPr>
              <w:spacing w:line="0" w:lineRule="atLeast"/>
              <w:jc w:val="both"/>
              <w:rPr>
                <w:rFonts w:ascii="Times New Roman" w:hAnsi="Times New Roman" w:cs="Times New Roman"/>
                <w:sz w:val="28"/>
                <w:szCs w:val="28"/>
              </w:rPr>
            </w:pPr>
            <w:r w:rsidRPr="00F83EBC">
              <w:rPr>
                <w:rFonts w:ascii="Times New Roman" w:hAnsi="Times New Roman" w:cs="Times New Roman"/>
                <w:sz w:val="28"/>
                <w:szCs w:val="28"/>
              </w:rPr>
              <w:tab/>
            </w:r>
          </w:p>
          <w:p w14:paraId="376BCA06" w14:textId="77777777" w:rsidR="004D4F08" w:rsidRPr="00F83EBC" w:rsidRDefault="004D4F08" w:rsidP="00542FA3">
            <w:pPr>
              <w:spacing w:line="0" w:lineRule="atLeast"/>
              <w:jc w:val="both"/>
              <w:rPr>
                <w:rFonts w:ascii="Times New Roman" w:hAnsi="Times New Roman" w:cs="Times New Roman"/>
                <w:sz w:val="28"/>
                <w:szCs w:val="28"/>
                <w:u w:val="single"/>
              </w:rPr>
            </w:pPr>
            <w:r w:rsidRPr="00F83EBC">
              <w:rPr>
                <w:rFonts w:ascii="Times New Roman" w:hAnsi="Times New Roman" w:cs="Times New Roman"/>
                <w:sz w:val="28"/>
                <w:szCs w:val="28"/>
                <w:u w:val="single"/>
              </w:rPr>
              <w:t>Модель сотрудничества:</w:t>
            </w:r>
          </w:p>
          <w:p w14:paraId="3D322BAF" w14:textId="77777777" w:rsidR="004D4F08" w:rsidRPr="00F83EBC" w:rsidRDefault="004D4F08" w:rsidP="00542FA3">
            <w:pPr>
              <w:spacing w:line="0" w:lineRule="atLeast"/>
              <w:jc w:val="both"/>
              <w:rPr>
                <w:rFonts w:ascii="Times New Roman" w:hAnsi="Times New Roman" w:cs="Times New Roman"/>
                <w:sz w:val="28"/>
                <w:szCs w:val="28"/>
              </w:rPr>
            </w:pPr>
            <w:r w:rsidRPr="00F83EBC">
              <w:rPr>
                <w:rFonts w:ascii="Times New Roman" w:hAnsi="Times New Roman" w:cs="Times New Roman"/>
                <w:sz w:val="28"/>
                <w:szCs w:val="28"/>
                <w:u w:val="single"/>
              </w:rPr>
              <w:t>совместно – последовательная</w:t>
            </w:r>
            <w:r w:rsidRPr="00F83EBC">
              <w:rPr>
                <w:rFonts w:ascii="Times New Roman" w:hAnsi="Times New Roman" w:cs="Times New Roman"/>
                <w:sz w:val="28"/>
                <w:szCs w:val="28"/>
              </w:rPr>
              <w:t>.</w:t>
            </w:r>
          </w:p>
          <w:p w14:paraId="48C2BACE" w14:textId="77777777" w:rsidR="004D4F08" w:rsidRPr="00F83EBC" w:rsidRDefault="004D4F08" w:rsidP="00542FA3">
            <w:pPr>
              <w:spacing w:line="0" w:lineRule="atLeast"/>
              <w:jc w:val="both"/>
              <w:rPr>
                <w:rFonts w:ascii="Times New Roman" w:hAnsi="Times New Roman" w:cs="Times New Roman"/>
                <w:sz w:val="28"/>
                <w:szCs w:val="28"/>
              </w:rPr>
            </w:pPr>
            <w:r w:rsidRPr="00F83EBC">
              <w:rPr>
                <w:rFonts w:ascii="Times New Roman" w:hAnsi="Times New Roman" w:cs="Times New Roman"/>
                <w:sz w:val="28"/>
                <w:szCs w:val="28"/>
              </w:rPr>
              <w:t>Тип танца:</w:t>
            </w:r>
          </w:p>
          <w:p w14:paraId="71854FB1" w14:textId="77777777" w:rsidR="004D4F08" w:rsidRPr="00F83EBC" w:rsidRDefault="004D4F08" w:rsidP="00542FA3">
            <w:pPr>
              <w:spacing w:line="0" w:lineRule="atLeast"/>
              <w:jc w:val="both"/>
              <w:rPr>
                <w:rFonts w:ascii="Times New Roman" w:hAnsi="Times New Roman" w:cs="Times New Roman"/>
                <w:sz w:val="28"/>
                <w:szCs w:val="28"/>
              </w:rPr>
            </w:pPr>
            <w:r w:rsidRPr="00F83EBC">
              <w:rPr>
                <w:rFonts w:ascii="Times New Roman" w:hAnsi="Times New Roman" w:cs="Times New Roman"/>
                <w:sz w:val="28"/>
                <w:szCs w:val="28"/>
              </w:rPr>
              <w:t>Парный танец со сменой партнера</w:t>
            </w:r>
          </w:p>
          <w:p w14:paraId="224F37DB" w14:textId="77777777" w:rsidR="004D4F08" w:rsidRPr="00F83EBC" w:rsidRDefault="004D4F08" w:rsidP="00542FA3">
            <w:pPr>
              <w:spacing w:line="0" w:lineRule="atLeast"/>
              <w:jc w:val="both"/>
              <w:rPr>
                <w:rFonts w:ascii="Times New Roman" w:hAnsi="Times New Roman" w:cs="Times New Roman"/>
                <w:sz w:val="28"/>
                <w:szCs w:val="28"/>
              </w:rPr>
            </w:pPr>
            <w:r w:rsidRPr="00F83EBC">
              <w:rPr>
                <w:rFonts w:ascii="Times New Roman" w:hAnsi="Times New Roman" w:cs="Times New Roman"/>
                <w:sz w:val="28"/>
                <w:szCs w:val="28"/>
              </w:rPr>
              <w:t>Примерный репертуар:</w:t>
            </w:r>
          </w:p>
          <w:p w14:paraId="541E9E74" w14:textId="77777777" w:rsidR="004D4F08" w:rsidRPr="00F83EBC" w:rsidRDefault="004D4F08" w:rsidP="00542FA3">
            <w:pPr>
              <w:spacing w:line="0" w:lineRule="atLeast"/>
              <w:jc w:val="both"/>
              <w:rPr>
                <w:rFonts w:ascii="Times New Roman" w:hAnsi="Times New Roman" w:cs="Times New Roman"/>
                <w:sz w:val="28"/>
                <w:szCs w:val="28"/>
              </w:rPr>
            </w:pPr>
            <w:r w:rsidRPr="00F83EBC">
              <w:rPr>
                <w:rFonts w:ascii="Times New Roman" w:hAnsi="Times New Roman" w:cs="Times New Roman"/>
                <w:sz w:val="28"/>
                <w:szCs w:val="28"/>
              </w:rPr>
              <w:t xml:space="preserve"> «Хочу – не хочу», «Ну и до свидания», «Хлоп-хлоп-хлоп», «Отойди - подойди», </w:t>
            </w:r>
          </w:p>
        </w:tc>
        <w:tc>
          <w:tcPr>
            <w:tcW w:w="3797" w:type="dxa"/>
          </w:tcPr>
          <w:p w14:paraId="35B1B670" w14:textId="77777777" w:rsidR="004D4F08" w:rsidRPr="00F83EBC" w:rsidRDefault="004D4F08" w:rsidP="00F83EBC">
            <w:pPr>
              <w:spacing w:line="0" w:lineRule="atLeast"/>
              <w:rPr>
                <w:rFonts w:ascii="Times New Roman" w:hAnsi="Times New Roman" w:cs="Times New Roman"/>
                <w:sz w:val="28"/>
                <w:szCs w:val="28"/>
              </w:rPr>
            </w:pPr>
            <w:r w:rsidRPr="00F83EBC">
              <w:rPr>
                <w:rFonts w:ascii="Times New Roman" w:hAnsi="Times New Roman" w:cs="Times New Roman"/>
                <w:sz w:val="28"/>
                <w:szCs w:val="28"/>
              </w:rPr>
              <w:t xml:space="preserve">-Развивать умение понимать мимику, жесты и выразительные движения партнера. </w:t>
            </w:r>
          </w:p>
          <w:p w14:paraId="7DB0A88C" w14:textId="77777777" w:rsidR="004D4F08" w:rsidRPr="00F83EBC" w:rsidRDefault="004D4F08" w:rsidP="00F83EBC">
            <w:pPr>
              <w:spacing w:line="0" w:lineRule="atLeast"/>
              <w:rPr>
                <w:rFonts w:ascii="Times New Roman" w:hAnsi="Times New Roman" w:cs="Times New Roman"/>
                <w:sz w:val="28"/>
                <w:szCs w:val="28"/>
              </w:rPr>
            </w:pPr>
            <w:r w:rsidRPr="00F83EBC">
              <w:rPr>
                <w:rFonts w:ascii="Times New Roman" w:hAnsi="Times New Roman" w:cs="Times New Roman"/>
                <w:sz w:val="28"/>
                <w:szCs w:val="28"/>
              </w:rPr>
              <w:t>-Развивать умение доброжелательно воспринимать любого партнера.</w:t>
            </w:r>
          </w:p>
          <w:p w14:paraId="7D3EF618" w14:textId="77777777" w:rsidR="004D4F08" w:rsidRPr="00F83EBC" w:rsidRDefault="004D4F08" w:rsidP="00F83EBC">
            <w:pPr>
              <w:spacing w:line="0" w:lineRule="atLeast"/>
              <w:rPr>
                <w:rFonts w:ascii="Times New Roman" w:hAnsi="Times New Roman" w:cs="Times New Roman"/>
                <w:sz w:val="28"/>
                <w:szCs w:val="28"/>
              </w:rPr>
            </w:pPr>
          </w:p>
        </w:tc>
      </w:tr>
      <w:tr w:rsidR="00D93E92" w:rsidRPr="00F83EBC" w14:paraId="4D8ABCFC" w14:textId="77777777" w:rsidTr="00F83EBC">
        <w:trPr>
          <w:trHeight w:val="1222"/>
        </w:trPr>
        <w:tc>
          <w:tcPr>
            <w:tcW w:w="2045" w:type="dxa"/>
            <w:vMerge/>
          </w:tcPr>
          <w:p w14:paraId="44F0F52B" w14:textId="77777777" w:rsidR="004D4F08" w:rsidRPr="00F83EBC" w:rsidRDefault="004D4F08" w:rsidP="00542FA3">
            <w:pPr>
              <w:spacing w:line="0" w:lineRule="atLeast"/>
              <w:jc w:val="both"/>
              <w:rPr>
                <w:rFonts w:ascii="Times New Roman" w:hAnsi="Times New Roman" w:cs="Times New Roman"/>
                <w:sz w:val="28"/>
                <w:szCs w:val="28"/>
              </w:rPr>
            </w:pPr>
          </w:p>
        </w:tc>
        <w:tc>
          <w:tcPr>
            <w:tcW w:w="4898" w:type="dxa"/>
          </w:tcPr>
          <w:p w14:paraId="6AFA4B8F" w14:textId="77777777" w:rsidR="004D4F08" w:rsidRPr="00F83EBC" w:rsidRDefault="004D4F08" w:rsidP="00542FA3">
            <w:pPr>
              <w:spacing w:line="0" w:lineRule="atLeast"/>
              <w:jc w:val="both"/>
              <w:rPr>
                <w:rFonts w:ascii="Times New Roman" w:hAnsi="Times New Roman" w:cs="Times New Roman"/>
                <w:sz w:val="28"/>
                <w:szCs w:val="28"/>
              </w:rPr>
            </w:pPr>
            <w:r w:rsidRPr="00F83EBC">
              <w:rPr>
                <w:rFonts w:ascii="Times New Roman" w:hAnsi="Times New Roman" w:cs="Times New Roman"/>
                <w:sz w:val="28"/>
                <w:szCs w:val="28"/>
              </w:rPr>
              <w:t>Упражнение «Улыбка»</w:t>
            </w:r>
          </w:p>
        </w:tc>
        <w:tc>
          <w:tcPr>
            <w:tcW w:w="3797" w:type="dxa"/>
          </w:tcPr>
          <w:p w14:paraId="1F319E18" w14:textId="77777777" w:rsidR="004D4F08" w:rsidRPr="00F83EBC" w:rsidRDefault="004D4F08" w:rsidP="00F83EBC">
            <w:pPr>
              <w:spacing w:line="0" w:lineRule="atLeast"/>
              <w:rPr>
                <w:rFonts w:ascii="Times New Roman" w:hAnsi="Times New Roman" w:cs="Times New Roman"/>
                <w:sz w:val="28"/>
                <w:szCs w:val="28"/>
              </w:rPr>
            </w:pPr>
            <w:r w:rsidRPr="00F83EBC">
              <w:rPr>
                <w:rFonts w:ascii="Times New Roman" w:hAnsi="Times New Roman" w:cs="Times New Roman"/>
                <w:sz w:val="28"/>
                <w:szCs w:val="28"/>
              </w:rPr>
              <w:t>формировать мотивационную готовность к созданию доброжелательной атмосферы общения.</w:t>
            </w:r>
          </w:p>
        </w:tc>
      </w:tr>
      <w:tr w:rsidR="00D93E92" w:rsidRPr="00F83EBC" w14:paraId="7FEE0B8C" w14:textId="77777777" w:rsidTr="0023600A">
        <w:tc>
          <w:tcPr>
            <w:tcW w:w="2045" w:type="dxa"/>
          </w:tcPr>
          <w:p w14:paraId="5E80E736" w14:textId="77777777" w:rsidR="00BA1520" w:rsidRPr="00F83EBC" w:rsidRDefault="00241231" w:rsidP="00542FA3">
            <w:pPr>
              <w:spacing w:line="0" w:lineRule="atLeast"/>
              <w:jc w:val="both"/>
              <w:rPr>
                <w:rFonts w:ascii="Times New Roman" w:hAnsi="Times New Roman" w:cs="Times New Roman"/>
                <w:sz w:val="28"/>
                <w:szCs w:val="28"/>
              </w:rPr>
            </w:pPr>
            <w:r w:rsidRPr="00F83EBC">
              <w:rPr>
                <w:rFonts w:ascii="Times New Roman" w:hAnsi="Times New Roman" w:cs="Times New Roman"/>
                <w:sz w:val="28"/>
                <w:szCs w:val="28"/>
              </w:rPr>
              <w:t>3-4 неделя мая</w:t>
            </w:r>
          </w:p>
        </w:tc>
        <w:tc>
          <w:tcPr>
            <w:tcW w:w="4898" w:type="dxa"/>
          </w:tcPr>
          <w:p w14:paraId="1232F064" w14:textId="77777777" w:rsidR="00BA1520" w:rsidRPr="00F83EBC" w:rsidRDefault="00BA1520" w:rsidP="00542FA3">
            <w:pPr>
              <w:spacing w:line="0" w:lineRule="atLeast"/>
              <w:jc w:val="both"/>
              <w:rPr>
                <w:rFonts w:ascii="Times New Roman" w:hAnsi="Times New Roman" w:cs="Times New Roman"/>
                <w:sz w:val="28"/>
                <w:szCs w:val="28"/>
                <w:u w:val="single"/>
              </w:rPr>
            </w:pPr>
            <w:r w:rsidRPr="00F83EBC">
              <w:rPr>
                <w:rFonts w:ascii="Times New Roman" w:hAnsi="Times New Roman" w:cs="Times New Roman"/>
                <w:sz w:val="28"/>
                <w:szCs w:val="28"/>
                <w:u w:val="single"/>
              </w:rPr>
              <w:t>Модель сотрудничества:</w:t>
            </w:r>
          </w:p>
          <w:p w14:paraId="473CE3C6" w14:textId="77777777" w:rsidR="00BA1520" w:rsidRPr="00F83EBC" w:rsidRDefault="00BA1520" w:rsidP="00542FA3">
            <w:pPr>
              <w:spacing w:line="0" w:lineRule="atLeast"/>
              <w:jc w:val="both"/>
              <w:rPr>
                <w:rFonts w:ascii="Times New Roman" w:hAnsi="Times New Roman" w:cs="Times New Roman"/>
                <w:sz w:val="28"/>
                <w:szCs w:val="28"/>
                <w:u w:val="single"/>
              </w:rPr>
            </w:pPr>
            <w:r w:rsidRPr="00F83EBC">
              <w:rPr>
                <w:rFonts w:ascii="Times New Roman" w:hAnsi="Times New Roman" w:cs="Times New Roman"/>
                <w:sz w:val="28"/>
                <w:szCs w:val="28"/>
                <w:u w:val="single"/>
              </w:rPr>
              <w:t>Совместно – последовательная.</w:t>
            </w:r>
          </w:p>
          <w:p w14:paraId="05FB0CA8" w14:textId="77777777" w:rsidR="00BA1520" w:rsidRPr="00F83EBC" w:rsidRDefault="00BA1520" w:rsidP="00542FA3">
            <w:pPr>
              <w:spacing w:line="0" w:lineRule="atLeast"/>
              <w:jc w:val="both"/>
              <w:rPr>
                <w:rFonts w:ascii="Times New Roman" w:hAnsi="Times New Roman" w:cs="Times New Roman"/>
                <w:sz w:val="28"/>
                <w:szCs w:val="28"/>
              </w:rPr>
            </w:pPr>
            <w:r w:rsidRPr="00F83EBC">
              <w:rPr>
                <w:rFonts w:ascii="Times New Roman" w:hAnsi="Times New Roman" w:cs="Times New Roman"/>
                <w:sz w:val="28"/>
                <w:szCs w:val="28"/>
              </w:rPr>
              <w:t>Тип танца:</w:t>
            </w:r>
          </w:p>
          <w:p w14:paraId="0B2147D3" w14:textId="77777777" w:rsidR="00BA1520" w:rsidRPr="00F83EBC" w:rsidRDefault="00BA1520" w:rsidP="00542FA3">
            <w:pPr>
              <w:spacing w:line="0" w:lineRule="atLeast"/>
              <w:jc w:val="both"/>
              <w:rPr>
                <w:rFonts w:ascii="Times New Roman" w:hAnsi="Times New Roman" w:cs="Times New Roman"/>
                <w:sz w:val="28"/>
                <w:szCs w:val="28"/>
              </w:rPr>
            </w:pPr>
            <w:r w:rsidRPr="00F83EBC">
              <w:rPr>
                <w:rFonts w:ascii="Times New Roman" w:hAnsi="Times New Roman" w:cs="Times New Roman"/>
                <w:sz w:val="28"/>
                <w:szCs w:val="28"/>
              </w:rPr>
              <w:t>Коллективный танец</w:t>
            </w:r>
            <w:r w:rsidR="005F57D7" w:rsidRPr="00F83EBC">
              <w:rPr>
                <w:rFonts w:ascii="Times New Roman" w:hAnsi="Times New Roman" w:cs="Times New Roman"/>
                <w:sz w:val="28"/>
                <w:szCs w:val="28"/>
              </w:rPr>
              <w:t>, со сменой партнера</w:t>
            </w:r>
            <w:r w:rsidRPr="00F83EBC">
              <w:rPr>
                <w:rFonts w:ascii="Times New Roman" w:hAnsi="Times New Roman" w:cs="Times New Roman"/>
                <w:sz w:val="28"/>
                <w:szCs w:val="28"/>
              </w:rPr>
              <w:t>.</w:t>
            </w:r>
          </w:p>
          <w:p w14:paraId="16CD255F" w14:textId="77777777" w:rsidR="00BA1520" w:rsidRPr="00F83EBC" w:rsidRDefault="00BA1520" w:rsidP="00542FA3">
            <w:pPr>
              <w:spacing w:line="0" w:lineRule="atLeast"/>
              <w:jc w:val="both"/>
              <w:rPr>
                <w:rFonts w:ascii="Times New Roman" w:hAnsi="Times New Roman" w:cs="Times New Roman"/>
                <w:sz w:val="28"/>
                <w:szCs w:val="28"/>
              </w:rPr>
            </w:pPr>
            <w:r w:rsidRPr="00F83EBC">
              <w:rPr>
                <w:rFonts w:ascii="Times New Roman" w:hAnsi="Times New Roman" w:cs="Times New Roman"/>
                <w:sz w:val="28"/>
                <w:szCs w:val="28"/>
              </w:rPr>
              <w:t>Примерный репертуар:</w:t>
            </w:r>
          </w:p>
          <w:p w14:paraId="571F7E6F" w14:textId="77777777" w:rsidR="00BA1520" w:rsidRPr="00F83EBC" w:rsidRDefault="00BA1520" w:rsidP="00542FA3">
            <w:pPr>
              <w:spacing w:line="0" w:lineRule="atLeast"/>
              <w:jc w:val="both"/>
              <w:rPr>
                <w:rFonts w:ascii="Times New Roman" w:hAnsi="Times New Roman" w:cs="Times New Roman"/>
                <w:sz w:val="28"/>
                <w:szCs w:val="28"/>
              </w:rPr>
            </w:pPr>
            <w:r w:rsidRPr="00F83EBC">
              <w:rPr>
                <w:rFonts w:ascii="Times New Roman" w:hAnsi="Times New Roman" w:cs="Times New Roman"/>
                <w:sz w:val="28"/>
                <w:szCs w:val="28"/>
              </w:rPr>
              <w:t xml:space="preserve"> «Уж я </w:t>
            </w:r>
            <w:proofErr w:type="spellStart"/>
            <w:r w:rsidRPr="00F83EBC">
              <w:rPr>
                <w:rFonts w:ascii="Times New Roman" w:hAnsi="Times New Roman" w:cs="Times New Roman"/>
                <w:sz w:val="28"/>
                <w:szCs w:val="28"/>
              </w:rPr>
              <w:t>улком</w:t>
            </w:r>
            <w:proofErr w:type="spellEnd"/>
            <w:r w:rsidRPr="00F83EBC">
              <w:rPr>
                <w:rFonts w:ascii="Times New Roman" w:hAnsi="Times New Roman" w:cs="Times New Roman"/>
                <w:sz w:val="28"/>
                <w:szCs w:val="28"/>
              </w:rPr>
              <w:t xml:space="preserve"> шла», «Хоровод друзей», </w:t>
            </w:r>
            <w:r w:rsidR="005F57D7" w:rsidRPr="00F83EBC">
              <w:rPr>
                <w:rFonts w:ascii="Times New Roman" w:hAnsi="Times New Roman" w:cs="Times New Roman"/>
                <w:sz w:val="28"/>
                <w:szCs w:val="28"/>
              </w:rPr>
              <w:t>«Как хорошо с тобой танцевать»</w:t>
            </w:r>
            <w:r w:rsidRPr="00F83EBC">
              <w:rPr>
                <w:rFonts w:ascii="Times New Roman" w:hAnsi="Times New Roman" w:cs="Times New Roman"/>
                <w:sz w:val="28"/>
                <w:szCs w:val="28"/>
              </w:rPr>
              <w:t>«Вежливый танец».</w:t>
            </w:r>
          </w:p>
        </w:tc>
        <w:tc>
          <w:tcPr>
            <w:tcW w:w="3797" w:type="dxa"/>
          </w:tcPr>
          <w:p w14:paraId="6E4248C1" w14:textId="77777777" w:rsidR="00BA1520" w:rsidRPr="00F83EBC" w:rsidRDefault="005F57D7" w:rsidP="00F83EBC">
            <w:pPr>
              <w:spacing w:line="0" w:lineRule="atLeast"/>
              <w:rPr>
                <w:rFonts w:ascii="Times New Roman" w:hAnsi="Times New Roman" w:cs="Times New Roman"/>
                <w:sz w:val="28"/>
                <w:szCs w:val="28"/>
              </w:rPr>
            </w:pPr>
            <w:r w:rsidRPr="00F83EBC">
              <w:rPr>
                <w:rFonts w:ascii="Times New Roman" w:hAnsi="Times New Roman" w:cs="Times New Roman"/>
                <w:sz w:val="28"/>
                <w:szCs w:val="28"/>
              </w:rPr>
              <w:t>-Развивать умение согласованно с партнером определить свое место в последовательности действий, выполнить свою операцию в нужном ритме и темпе</w:t>
            </w:r>
          </w:p>
        </w:tc>
      </w:tr>
      <w:tr w:rsidR="004D4F08" w:rsidRPr="00F83EBC" w14:paraId="62A29256" w14:textId="77777777" w:rsidTr="0023600A">
        <w:tc>
          <w:tcPr>
            <w:tcW w:w="2045" w:type="dxa"/>
          </w:tcPr>
          <w:p w14:paraId="6A3DE860" w14:textId="77777777" w:rsidR="004D4F08" w:rsidRPr="00F83EBC" w:rsidRDefault="004D4F08" w:rsidP="00542FA3">
            <w:pPr>
              <w:spacing w:line="0" w:lineRule="atLeast"/>
              <w:jc w:val="both"/>
              <w:rPr>
                <w:rFonts w:ascii="Times New Roman" w:hAnsi="Times New Roman" w:cs="Times New Roman"/>
                <w:sz w:val="28"/>
                <w:szCs w:val="28"/>
              </w:rPr>
            </w:pPr>
          </w:p>
        </w:tc>
        <w:tc>
          <w:tcPr>
            <w:tcW w:w="4898" w:type="dxa"/>
          </w:tcPr>
          <w:p w14:paraId="6408A814" w14:textId="77777777" w:rsidR="004D4F08" w:rsidRPr="00F83EBC" w:rsidRDefault="004D4F08" w:rsidP="00542FA3">
            <w:pPr>
              <w:spacing w:line="0" w:lineRule="atLeast"/>
              <w:jc w:val="both"/>
              <w:rPr>
                <w:rFonts w:ascii="Times New Roman" w:hAnsi="Times New Roman" w:cs="Times New Roman"/>
                <w:sz w:val="28"/>
                <w:szCs w:val="28"/>
                <w:u w:val="single"/>
              </w:rPr>
            </w:pPr>
            <w:r w:rsidRPr="00F83EBC">
              <w:rPr>
                <w:rFonts w:ascii="Times New Roman" w:hAnsi="Times New Roman" w:cs="Times New Roman"/>
                <w:sz w:val="28"/>
                <w:szCs w:val="28"/>
                <w:u w:val="single"/>
              </w:rPr>
              <w:t>Совместная организованная деятельность</w:t>
            </w:r>
          </w:p>
          <w:p w14:paraId="3B24F51C" w14:textId="77777777" w:rsidR="004D4F08" w:rsidRPr="00F83EBC" w:rsidRDefault="004D4F08" w:rsidP="00542FA3">
            <w:pPr>
              <w:spacing w:line="0" w:lineRule="atLeast"/>
              <w:jc w:val="both"/>
              <w:rPr>
                <w:rFonts w:ascii="Times New Roman" w:hAnsi="Times New Roman" w:cs="Times New Roman"/>
                <w:sz w:val="28"/>
                <w:szCs w:val="28"/>
              </w:rPr>
            </w:pPr>
            <w:r w:rsidRPr="00F83EBC">
              <w:rPr>
                <w:rFonts w:ascii="Times New Roman" w:hAnsi="Times New Roman" w:cs="Times New Roman"/>
                <w:sz w:val="28"/>
                <w:szCs w:val="28"/>
              </w:rPr>
              <w:t>«Дружба начинается с улыбки!»</w:t>
            </w:r>
          </w:p>
          <w:p w14:paraId="13DC17F4" w14:textId="77777777" w:rsidR="004D4F08" w:rsidRPr="00F83EBC" w:rsidRDefault="004D4F08" w:rsidP="00542FA3">
            <w:pPr>
              <w:spacing w:line="0" w:lineRule="atLeast"/>
              <w:jc w:val="both"/>
              <w:rPr>
                <w:rFonts w:ascii="Times New Roman" w:hAnsi="Times New Roman" w:cs="Times New Roman"/>
                <w:sz w:val="28"/>
                <w:szCs w:val="28"/>
              </w:rPr>
            </w:pPr>
          </w:p>
        </w:tc>
        <w:tc>
          <w:tcPr>
            <w:tcW w:w="3797" w:type="dxa"/>
          </w:tcPr>
          <w:p w14:paraId="7D8FAAE0" w14:textId="77777777" w:rsidR="004D4F08" w:rsidRPr="00F83EBC" w:rsidRDefault="004D4F08" w:rsidP="00F83EBC">
            <w:pPr>
              <w:spacing w:line="0" w:lineRule="atLeast"/>
              <w:rPr>
                <w:rFonts w:ascii="Times New Roman" w:hAnsi="Times New Roman" w:cs="Times New Roman"/>
                <w:sz w:val="28"/>
                <w:szCs w:val="28"/>
              </w:rPr>
            </w:pPr>
            <w:r w:rsidRPr="00F83EBC">
              <w:rPr>
                <w:rFonts w:ascii="Times New Roman" w:hAnsi="Times New Roman" w:cs="Times New Roman"/>
                <w:sz w:val="28"/>
                <w:szCs w:val="28"/>
              </w:rPr>
              <w:t xml:space="preserve">-дать возможность переживать положительное состояние от танцевального общения друг с другом на основе использования невербальных средств для выражения своего положительного эмоционального отношения к </w:t>
            </w:r>
            <w:r w:rsidRPr="00F83EBC">
              <w:rPr>
                <w:rFonts w:ascii="Times New Roman" w:hAnsi="Times New Roman" w:cs="Times New Roman"/>
                <w:sz w:val="28"/>
                <w:szCs w:val="28"/>
              </w:rPr>
              <w:lastRenderedPageBreak/>
              <w:t>сверстникам.</w:t>
            </w:r>
          </w:p>
          <w:p w14:paraId="0B9B5F45" w14:textId="77777777" w:rsidR="004D4F08" w:rsidRPr="00F83EBC" w:rsidRDefault="004D4F08" w:rsidP="00F83EBC">
            <w:pPr>
              <w:spacing w:line="0" w:lineRule="atLeast"/>
              <w:rPr>
                <w:rFonts w:ascii="Times New Roman" w:hAnsi="Times New Roman" w:cs="Times New Roman"/>
                <w:sz w:val="28"/>
                <w:szCs w:val="28"/>
              </w:rPr>
            </w:pPr>
            <w:r w:rsidRPr="00F83EBC">
              <w:rPr>
                <w:rFonts w:ascii="Times New Roman" w:hAnsi="Times New Roman" w:cs="Times New Roman"/>
                <w:sz w:val="28"/>
                <w:szCs w:val="28"/>
              </w:rPr>
              <w:t>- воспитывать основы танцевальной и коммуникативной культуры посредством приобщения детей к музыкальной культуре.</w:t>
            </w:r>
          </w:p>
        </w:tc>
      </w:tr>
    </w:tbl>
    <w:p w14:paraId="11D4D6E5" w14:textId="77777777" w:rsidR="005F4608" w:rsidRPr="00F83EBC" w:rsidRDefault="005F4608" w:rsidP="00542FA3">
      <w:pPr>
        <w:spacing w:after="0" w:line="0" w:lineRule="atLeast"/>
        <w:jc w:val="both"/>
        <w:rPr>
          <w:rFonts w:ascii="Times New Roman" w:hAnsi="Times New Roman" w:cs="Times New Roman"/>
          <w:b/>
          <w:sz w:val="28"/>
          <w:szCs w:val="28"/>
        </w:rPr>
      </w:pPr>
    </w:p>
    <w:p w14:paraId="2D44C704" w14:textId="77777777" w:rsidR="00F83EBC" w:rsidRPr="00F83EBC" w:rsidRDefault="00F83EBC" w:rsidP="00C30674">
      <w:pPr>
        <w:spacing w:after="0" w:line="0" w:lineRule="atLeast"/>
        <w:ind w:firstLine="709"/>
        <w:jc w:val="both"/>
        <w:rPr>
          <w:rFonts w:ascii="Times New Roman" w:hAnsi="Times New Roman" w:cs="Times New Roman"/>
          <w:b/>
          <w:sz w:val="28"/>
          <w:szCs w:val="28"/>
        </w:rPr>
      </w:pPr>
      <w:r w:rsidRPr="00F83EBC">
        <w:rPr>
          <w:rFonts w:ascii="Times New Roman" w:hAnsi="Times New Roman" w:cs="Times New Roman"/>
          <w:b/>
          <w:sz w:val="28"/>
          <w:szCs w:val="28"/>
        </w:rPr>
        <w:t>З</w:t>
      </w:r>
      <w:r w:rsidR="00770470" w:rsidRPr="00F83EBC">
        <w:rPr>
          <w:rFonts w:ascii="Times New Roman" w:hAnsi="Times New Roman" w:cs="Times New Roman"/>
          <w:b/>
          <w:sz w:val="28"/>
          <w:szCs w:val="28"/>
        </w:rPr>
        <w:t>аключительный:</w:t>
      </w:r>
      <w:r w:rsidR="0023600A" w:rsidRPr="00F83EBC">
        <w:rPr>
          <w:rFonts w:ascii="Times New Roman" w:hAnsi="Times New Roman" w:cs="Times New Roman"/>
          <w:b/>
          <w:sz w:val="28"/>
          <w:szCs w:val="28"/>
        </w:rPr>
        <w:t xml:space="preserve"> </w:t>
      </w:r>
    </w:p>
    <w:p w14:paraId="4293A44B" w14:textId="77777777" w:rsidR="003E4CBD" w:rsidRPr="00F83EBC" w:rsidRDefault="0023600A" w:rsidP="00C30674">
      <w:pPr>
        <w:spacing w:after="0" w:line="0" w:lineRule="atLeast"/>
        <w:ind w:firstLine="709"/>
        <w:jc w:val="both"/>
        <w:rPr>
          <w:rFonts w:ascii="Times New Roman" w:hAnsi="Times New Roman" w:cs="Times New Roman"/>
          <w:b/>
          <w:sz w:val="28"/>
          <w:szCs w:val="28"/>
        </w:rPr>
      </w:pPr>
      <w:r w:rsidRPr="00F83EBC">
        <w:rPr>
          <w:rFonts w:ascii="Times New Roman" w:hAnsi="Times New Roman" w:cs="Times New Roman"/>
          <w:b/>
          <w:sz w:val="28"/>
          <w:szCs w:val="28"/>
        </w:rPr>
        <w:t>4 неделя мая</w:t>
      </w:r>
    </w:p>
    <w:p w14:paraId="3512A1CC" w14:textId="77777777" w:rsidR="00F83EBC" w:rsidRPr="00F83EBC" w:rsidRDefault="00770470"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 xml:space="preserve">Итоговое мероприятие:  </w:t>
      </w:r>
    </w:p>
    <w:p w14:paraId="26D5CCB4" w14:textId="77777777" w:rsidR="00770470" w:rsidRPr="00F83EBC" w:rsidRDefault="00F809F5"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b/>
          <w:sz w:val="28"/>
          <w:szCs w:val="28"/>
        </w:rPr>
        <w:t xml:space="preserve">Танцевально – игровое взаимодействие родителей, ребенка и педагогов </w:t>
      </w:r>
      <w:r w:rsidR="00770470" w:rsidRPr="00F83EBC">
        <w:rPr>
          <w:rFonts w:ascii="Times New Roman" w:hAnsi="Times New Roman" w:cs="Times New Roman"/>
          <w:sz w:val="28"/>
          <w:szCs w:val="28"/>
        </w:rPr>
        <w:t>совместное развлечение «Танцуем вместе»</w:t>
      </w:r>
    </w:p>
    <w:p w14:paraId="731AD4B4" w14:textId="77777777" w:rsidR="005F4608" w:rsidRPr="00F83EBC" w:rsidRDefault="005F4608" w:rsidP="00C30674">
      <w:pPr>
        <w:spacing w:after="0" w:line="0" w:lineRule="atLeast"/>
        <w:ind w:firstLine="709"/>
        <w:jc w:val="both"/>
        <w:rPr>
          <w:rFonts w:ascii="Times New Roman" w:hAnsi="Times New Roman" w:cs="Times New Roman"/>
          <w:b/>
          <w:sz w:val="28"/>
          <w:szCs w:val="28"/>
        </w:rPr>
      </w:pPr>
      <w:r w:rsidRPr="00F83EBC">
        <w:rPr>
          <w:rFonts w:ascii="Times New Roman" w:hAnsi="Times New Roman" w:cs="Times New Roman"/>
          <w:b/>
          <w:sz w:val="28"/>
          <w:szCs w:val="28"/>
        </w:rPr>
        <w:t>Продукт проекта:</w:t>
      </w:r>
    </w:p>
    <w:p w14:paraId="675EE9E2" w14:textId="77777777" w:rsidR="005F4608" w:rsidRPr="00F83EBC" w:rsidRDefault="005F4608"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Аудиотека и картотека коммуникативных танцев</w:t>
      </w:r>
    </w:p>
    <w:p w14:paraId="3F3F83E7" w14:textId="77777777" w:rsidR="003E4CBD" w:rsidRPr="00F83EBC" w:rsidRDefault="005F4608"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Дидактические музыкальные игры (к проекту)</w:t>
      </w:r>
    </w:p>
    <w:p w14:paraId="02B417FA" w14:textId="77777777" w:rsidR="00BA1520" w:rsidRPr="00F83EBC" w:rsidRDefault="00BA1520" w:rsidP="00C30674">
      <w:pPr>
        <w:spacing w:after="0" w:line="0" w:lineRule="atLeast"/>
        <w:ind w:firstLine="709"/>
        <w:jc w:val="both"/>
        <w:rPr>
          <w:rFonts w:ascii="Times New Roman" w:hAnsi="Times New Roman" w:cs="Times New Roman"/>
          <w:b/>
          <w:sz w:val="28"/>
          <w:szCs w:val="28"/>
        </w:rPr>
      </w:pPr>
      <w:r w:rsidRPr="00F83EBC">
        <w:rPr>
          <w:rFonts w:ascii="Times New Roman" w:hAnsi="Times New Roman" w:cs="Times New Roman"/>
          <w:b/>
          <w:sz w:val="28"/>
          <w:szCs w:val="28"/>
        </w:rPr>
        <w:t>Примерный вариант плана работы с родителями:</w:t>
      </w:r>
    </w:p>
    <w:p w14:paraId="52088A3E" w14:textId="77777777" w:rsidR="00BA1520" w:rsidRPr="00F83EBC" w:rsidRDefault="00BA1520" w:rsidP="00C30674">
      <w:pPr>
        <w:spacing w:after="0" w:line="0" w:lineRule="atLeast"/>
        <w:ind w:firstLine="709"/>
        <w:jc w:val="both"/>
        <w:rPr>
          <w:rFonts w:ascii="Times New Roman" w:hAnsi="Times New Roman" w:cs="Times New Roman"/>
          <w:b/>
          <w:sz w:val="28"/>
          <w:szCs w:val="28"/>
        </w:rPr>
      </w:pPr>
      <w:r w:rsidRPr="00F83EBC">
        <w:rPr>
          <w:rFonts w:ascii="Times New Roman" w:hAnsi="Times New Roman" w:cs="Times New Roman"/>
          <w:b/>
          <w:sz w:val="28"/>
          <w:szCs w:val="28"/>
        </w:rPr>
        <w:t>Задачи:</w:t>
      </w:r>
    </w:p>
    <w:p w14:paraId="2CAC3DC0" w14:textId="77777777" w:rsidR="00BA1520" w:rsidRPr="00F83EBC" w:rsidRDefault="00F83EBC"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b/>
          <w:sz w:val="28"/>
          <w:szCs w:val="28"/>
        </w:rPr>
        <w:t>1</w:t>
      </w:r>
      <w:r w:rsidRPr="00F83EBC">
        <w:rPr>
          <w:rFonts w:ascii="Times New Roman" w:hAnsi="Times New Roman" w:cs="Times New Roman"/>
          <w:sz w:val="28"/>
          <w:szCs w:val="28"/>
        </w:rPr>
        <w:t>.</w:t>
      </w:r>
      <w:r w:rsidR="00BA1520" w:rsidRPr="00F83EBC">
        <w:rPr>
          <w:rFonts w:ascii="Times New Roman" w:hAnsi="Times New Roman" w:cs="Times New Roman"/>
          <w:sz w:val="28"/>
          <w:szCs w:val="28"/>
        </w:rPr>
        <w:t>Установление партнерских взаимоотношений с семьей для объединения усилий по преодолению коммуникативных проблем ребенка.</w:t>
      </w:r>
    </w:p>
    <w:p w14:paraId="66C9B555" w14:textId="77777777" w:rsidR="00BA1520" w:rsidRPr="00F83EBC" w:rsidRDefault="00F83EBC"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b/>
          <w:sz w:val="28"/>
          <w:szCs w:val="28"/>
        </w:rPr>
        <w:t>2</w:t>
      </w:r>
      <w:r w:rsidRPr="00F83EBC">
        <w:rPr>
          <w:rFonts w:ascii="Times New Roman" w:hAnsi="Times New Roman" w:cs="Times New Roman"/>
          <w:sz w:val="28"/>
          <w:szCs w:val="28"/>
        </w:rPr>
        <w:t>.</w:t>
      </w:r>
      <w:r w:rsidR="00BA1520" w:rsidRPr="00F83EBC">
        <w:rPr>
          <w:rFonts w:ascii="Times New Roman" w:hAnsi="Times New Roman" w:cs="Times New Roman"/>
          <w:sz w:val="28"/>
          <w:szCs w:val="28"/>
        </w:rPr>
        <w:t>Создание атмосферы общности интересов, эмоциональной взаимоподдержки.</w:t>
      </w:r>
    </w:p>
    <w:p w14:paraId="633E5BC3" w14:textId="77777777" w:rsidR="00BA1520" w:rsidRPr="00F83EBC" w:rsidRDefault="00F83EBC"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b/>
          <w:sz w:val="28"/>
          <w:szCs w:val="28"/>
        </w:rPr>
        <w:t>3.</w:t>
      </w:r>
      <w:r w:rsidR="00BA1520" w:rsidRPr="00F83EBC">
        <w:rPr>
          <w:rFonts w:ascii="Times New Roman" w:hAnsi="Times New Roman" w:cs="Times New Roman"/>
          <w:sz w:val="28"/>
          <w:szCs w:val="28"/>
        </w:rPr>
        <w:t>Активизация и обогащение воспитательных умений родителей.</w:t>
      </w:r>
    </w:p>
    <w:p w14:paraId="6A533888" w14:textId="77777777" w:rsidR="00BA1520" w:rsidRPr="00F83EBC" w:rsidRDefault="00F83EBC"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b/>
          <w:sz w:val="28"/>
          <w:szCs w:val="28"/>
        </w:rPr>
        <w:t>4</w:t>
      </w:r>
      <w:r w:rsidRPr="00F83EBC">
        <w:rPr>
          <w:rFonts w:ascii="Times New Roman" w:hAnsi="Times New Roman" w:cs="Times New Roman"/>
          <w:sz w:val="28"/>
          <w:szCs w:val="28"/>
        </w:rPr>
        <w:t>.</w:t>
      </w:r>
      <w:r w:rsidR="00BA1520" w:rsidRPr="00F83EBC">
        <w:rPr>
          <w:rFonts w:ascii="Times New Roman" w:hAnsi="Times New Roman" w:cs="Times New Roman"/>
          <w:sz w:val="28"/>
          <w:szCs w:val="28"/>
        </w:rPr>
        <w:t>Поддержка уверенности родителей в собственных педагогических возможностях.</w:t>
      </w:r>
    </w:p>
    <w:p w14:paraId="15AC9A71" w14:textId="77777777" w:rsidR="00BA1520" w:rsidRPr="00F83EBC" w:rsidRDefault="00BA1520" w:rsidP="00C30674">
      <w:pPr>
        <w:spacing w:after="0" w:line="0" w:lineRule="atLeast"/>
        <w:ind w:firstLine="709"/>
        <w:jc w:val="both"/>
        <w:rPr>
          <w:rFonts w:ascii="Times New Roman" w:hAnsi="Times New Roman" w:cs="Times New Roman"/>
          <w:b/>
          <w:sz w:val="28"/>
          <w:szCs w:val="28"/>
        </w:rPr>
      </w:pPr>
      <w:r w:rsidRPr="00F83EBC">
        <w:rPr>
          <w:rFonts w:ascii="Times New Roman" w:hAnsi="Times New Roman" w:cs="Times New Roman"/>
          <w:b/>
          <w:sz w:val="28"/>
          <w:szCs w:val="28"/>
        </w:rPr>
        <w:t>Формы работы:</w:t>
      </w:r>
    </w:p>
    <w:p w14:paraId="19AD9D25" w14:textId="77777777" w:rsidR="00ED68AB" w:rsidRPr="00F83EBC" w:rsidRDefault="00ED68AB" w:rsidP="00C30674">
      <w:pPr>
        <w:pStyle w:val="a3"/>
        <w:numPr>
          <w:ilvl w:val="0"/>
          <w:numId w:val="5"/>
        </w:numPr>
        <w:spacing w:after="0" w:line="0" w:lineRule="atLeast"/>
        <w:ind w:left="0" w:firstLine="709"/>
        <w:jc w:val="both"/>
        <w:rPr>
          <w:rFonts w:ascii="Times New Roman" w:hAnsi="Times New Roman" w:cs="Times New Roman"/>
          <w:sz w:val="28"/>
          <w:szCs w:val="28"/>
        </w:rPr>
      </w:pPr>
      <w:r w:rsidRPr="00F83EBC">
        <w:rPr>
          <w:rFonts w:ascii="Times New Roman" w:hAnsi="Times New Roman" w:cs="Times New Roman"/>
          <w:sz w:val="28"/>
          <w:szCs w:val="28"/>
        </w:rPr>
        <w:t>- анкетирование</w:t>
      </w:r>
    </w:p>
    <w:p w14:paraId="347261D8" w14:textId="77777777" w:rsidR="00ED68AB" w:rsidRPr="00F83EBC" w:rsidRDefault="00ED68AB" w:rsidP="00C30674">
      <w:pPr>
        <w:pStyle w:val="a3"/>
        <w:numPr>
          <w:ilvl w:val="0"/>
          <w:numId w:val="5"/>
        </w:numPr>
        <w:spacing w:after="0" w:line="0" w:lineRule="atLeast"/>
        <w:ind w:left="0" w:firstLine="709"/>
        <w:jc w:val="both"/>
        <w:rPr>
          <w:rFonts w:ascii="Times New Roman" w:hAnsi="Times New Roman" w:cs="Times New Roman"/>
          <w:sz w:val="28"/>
          <w:szCs w:val="28"/>
        </w:rPr>
      </w:pPr>
      <w:r w:rsidRPr="00F83EBC">
        <w:rPr>
          <w:rFonts w:ascii="Times New Roman" w:hAnsi="Times New Roman" w:cs="Times New Roman"/>
          <w:sz w:val="28"/>
          <w:szCs w:val="28"/>
        </w:rPr>
        <w:t>- консультации по решению проблемных задач семейного воспитания, побуждающие родителей к поиску наиболее подходящей формы поведения.</w:t>
      </w:r>
    </w:p>
    <w:p w14:paraId="2320674C" w14:textId="77777777" w:rsidR="00ED68AB" w:rsidRPr="00F83EBC" w:rsidRDefault="00ED68AB" w:rsidP="00C30674">
      <w:pPr>
        <w:pStyle w:val="a3"/>
        <w:numPr>
          <w:ilvl w:val="0"/>
          <w:numId w:val="5"/>
        </w:numPr>
        <w:spacing w:after="0" w:line="0" w:lineRule="atLeast"/>
        <w:ind w:left="0" w:firstLine="709"/>
        <w:jc w:val="both"/>
        <w:rPr>
          <w:rFonts w:ascii="Times New Roman" w:hAnsi="Times New Roman" w:cs="Times New Roman"/>
          <w:sz w:val="28"/>
          <w:szCs w:val="28"/>
        </w:rPr>
      </w:pPr>
      <w:r w:rsidRPr="00F83EBC">
        <w:rPr>
          <w:rFonts w:ascii="Times New Roman" w:hAnsi="Times New Roman" w:cs="Times New Roman"/>
          <w:sz w:val="28"/>
          <w:szCs w:val="28"/>
        </w:rPr>
        <w:t>- танцевально – игровое взаимодействие родителей и детей, что способствует приобретению партнерских отношений.</w:t>
      </w:r>
    </w:p>
    <w:p w14:paraId="2D27A18E" w14:textId="77777777" w:rsidR="00ED68AB" w:rsidRPr="00F83EBC" w:rsidRDefault="00ED68AB" w:rsidP="00C30674">
      <w:pPr>
        <w:pStyle w:val="a3"/>
        <w:numPr>
          <w:ilvl w:val="0"/>
          <w:numId w:val="5"/>
        </w:numPr>
        <w:spacing w:after="0" w:line="0" w:lineRule="atLeast"/>
        <w:ind w:left="0" w:firstLine="709"/>
        <w:jc w:val="both"/>
        <w:rPr>
          <w:rFonts w:ascii="Times New Roman" w:hAnsi="Times New Roman" w:cs="Times New Roman"/>
          <w:sz w:val="28"/>
          <w:szCs w:val="28"/>
        </w:rPr>
      </w:pPr>
      <w:r w:rsidRPr="00F83EBC">
        <w:rPr>
          <w:rFonts w:ascii="Times New Roman" w:hAnsi="Times New Roman" w:cs="Times New Roman"/>
          <w:sz w:val="28"/>
          <w:szCs w:val="28"/>
        </w:rPr>
        <w:t>- наглядная агитация (статьи в уголке для родителей, создание справочника для родителей, информация в газете ДОУ.).</w:t>
      </w:r>
    </w:p>
    <w:p w14:paraId="646DA158" w14:textId="77777777" w:rsidR="00FA6780" w:rsidRPr="00F83EBC" w:rsidRDefault="00FA6780" w:rsidP="00C30674">
      <w:pPr>
        <w:spacing w:after="0" w:line="0" w:lineRule="atLeast"/>
        <w:ind w:firstLine="709"/>
        <w:jc w:val="both"/>
        <w:rPr>
          <w:rFonts w:ascii="Times New Roman" w:hAnsi="Times New Roman" w:cs="Times New Roman"/>
          <w:sz w:val="28"/>
          <w:szCs w:val="28"/>
        </w:rPr>
      </w:pPr>
    </w:p>
    <w:p w14:paraId="5CD3A839" w14:textId="77777777" w:rsidR="00FA6780" w:rsidRPr="00F83EBC" w:rsidRDefault="00FA6780"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b/>
          <w:sz w:val="28"/>
          <w:szCs w:val="28"/>
        </w:rPr>
        <w:t>Данный проект</w:t>
      </w:r>
      <w:r w:rsidRPr="00F83EBC">
        <w:rPr>
          <w:rFonts w:ascii="Times New Roman" w:hAnsi="Times New Roman" w:cs="Times New Roman"/>
          <w:sz w:val="28"/>
          <w:szCs w:val="28"/>
        </w:rPr>
        <w:t xml:space="preserve"> может использоваться в практике любого педагога ДОУ, т.к. он:</w:t>
      </w:r>
    </w:p>
    <w:p w14:paraId="3EE98B31" w14:textId="77777777" w:rsidR="00FA6780" w:rsidRPr="00F83EBC" w:rsidRDefault="00FA6780"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 прост и доступен.</w:t>
      </w:r>
    </w:p>
    <w:p w14:paraId="208DB3A4" w14:textId="77777777" w:rsidR="00FA6780" w:rsidRPr="00F83EBC" w:rsidRDefault="00FA6780"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 не требует приобретения дорогостоящего оборудования.</w:t>
      </w:r>
    </w:p>
    <w:p w14:paraId="77315013" w14:textId="77777777" w:rsidR="00FA6780" w:rsidRPr="00F83EBC" w:rsidRDefault="00FA6780"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 позволяет внедрить данный проект в любой образовательный процесс без нарушения его структуры и продолжительности.</w:t>
      </w:r>
    </w:p>
    <w:p w14:paraId="39D9DD44" w14:textId="77777777" w:rsidR="00720D25" w:rsidRDefault="00720D25"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 xml:space="preserve">Для исполнения </w:t>
      </w:r>
      <w:proofErr w:type="gramStart"/>
      <w:r w:rsidRPr="00F83EBC">
        <w:rPr>
          <w:rFonts w:ascii="Times New Roman" w:hAnsi="Times New Roman" w:cs="Times New Roman"/>
          <w:sz w:val="28"/>
          <w:szCs w:val="28"/>
        </w:rPr>
        <w:t>коммуникативного  танца</w:t>
      </w:r>
      <w:proofErr w:type="gramEnd"/>
      <w:r w:rsidRPr="00F83EBC">
        <w:rPr>
          <w:rFonts w:ascii="Times New Roman" w:hAnsi="Times New Roman" w:cs="Times New Roman"/>
          <w:sz w:val="28"/>
          <w:szCs w:val="28"/>
        </w:rPr>
        <w:t xml:space="preserve"> не требуется специальной хореографической подготовки, он доступен любому в процессе музыкально-ритмической деятельности. </w:t>
      </w:r>
    </w:p>
    <w:p w14:paraId="760A56FC" w14:textId="77777777" w:rsidR="00F83EBC" w:rsidRDefault="00F83EBC" w:rsidP="00C30674">
      <w:pPr>
        <w:spacing w:after="0" w:line="0" w:lineRule="atLeast"/>
        <w:ind w:firstLine="709"/>
        <w:jc w:val="both"/>
        <w:rPr>
          <w:rFonts w:ascii="Times New Roman" w:hAnsi="Times New Roman" w:cs="Times New Roman"/>
          <w:sz w:val="28"/>
          <w:szCs w:val="28"/>
        </w:rPr>
      </w:pPr>
    </w:p>
    <w:p w14:paraId="05B80739" w14:textId="77777777" w:rsidR="00F83EBC" w:rsidRDefault="00F83EBC" w:rsidP="00C30674">
      <w:pPr>
        <w:spacing w:after="0" w:line="0" w:lineRule="atLeast"/>
        <w:ind w:firstLine="709"/>
        <w:jc w:val="both"/>
        <w:rPr>
          <w:rFonts w:ascii="Times New Roman" w:hAnsi="Times New Roman" w:cs="Times New Roman"/>
          <w:sz w:val="28"/>
          <w:szCs w:val="28"/>
        </w:rPr>
      </w:pPr>
    </w:p>
    <w:p w14:paraId="7FF9CAFA" w14:textId="77777777" w:rsidR="00F83EBC" w:rsidRDefault="00F83EBC" w:rsidP="00C30674">
      <w:pPr>
        <w:spacing w:after="0" w:line="0" w:lineRule="atLeast"/>
        <w:ind w:firstLine="709"/>
        <w:jc w:val="both"/>
        <w:rPr>
          <w:rFonts w:ascii="Times New Roman" w:hAnsi="Times New Roman" w:cs="Times New Roman"/>
          <w:sz w:val="28"/>
          <w:szCs w:val="28"/>
        </w:rPr>
      </w:pPr>
    </w:p>
    <w:p w14:paraId="2CECDEA5" w14:textId="77777777" w:rsidR="00F83EBC" w:rsidRPr="00F83EBC" w:rsidRDefault="00F83EBC" w:rsidP="00C30674">
      <w:pPr>
        <w:spacing w:after="0" w:line="0" w:lineRule="atLeast"/>
        <w:ind w:firstLine="709"/>
        <w:jc w:val="both"/>
        <w:rPr>
          <w:rFonts w:ascii="Times New Roman" w:hAnsi="Times New Roman" w:cs="Times New Roman"/>
          <w:sz w:val="28"/>
          <w:szCs w:val="28"/>
        </w:rPr>
      </w:pPr>
    </w:p>
    <w:p w14:paraId="1626234E" w14:textId="77777777" w:rsidR="007D16EB" w:rsidRPr="00F83EBC" w:rsidRDefault="007D16EB" w:rsidP="00C30674">
      <w:pPr>
        <w:spacing w:after="0" w:line="0" w:lineRule="atLeast"/>
        <w:ind w:firstLine="709"/>
        <w:jc w:val="both"/>
        <w:rPr>
          <w:rFonts w:ascii="Times New Roman" w:hAnsi="Times New Roman" w:cs="Times New Roman"/>
          <w:b/>
          <w:sz w:val="28"/>
          <w:szCs w:val="28"/>
        </w:rPr>
      </w:pPr>
    </w:p>
    <w:p w14:paraId="50252620" w14:textId="77777777" w:rsidR="007D16EB" w:rsidRPr="00F83EBC" w:rsidRDefault="007D16EB" w:rsidP="00C30674">
      <w:pPr>
        <w:spacing w:after="0" w:line="0" w:lineRule="atLeast"/>
        <w:ind w:firstLine="709"/>
        <w:jc w:val="both"/>
        <w:rPr>
          <w:rFonts w:ascii="Times New Roman" w:hAnsi="Times New Roman" w:cs="Times New Roman"/>
          <w:b/>
          <w:sz w:val="28"/>
          <w:szCs w:val="28"/>
        </w:rPr>
      </w:pPr>
    </w:p>
    <w:p w14:paraId="3C347BB5" w14:textId="77777777" w:rsidR="00FA6780" w:rsidRPr="00F83EBC" w:rsidRDefault="00FA6780" w:rsidP="00C30674">
      <w:pPr>
        <w:spacing w:after="0" w:line="0" w:lineRule="atLeast"/>
        <w:ind w:firstLine="709"/>
        <w:jc w:val="both"/>
        <w:rPr>
          <w:rFonts w:ascii="Times New Roman" w:hAnsi="Times New Roman" w:cs="Times New Roman"/>
          <w:b/>
          <w:sz w:val="28"/>
          <w:szCs w:val="28"/>
        </w:rPr>
      </w:pPr>
      <w:r w:rsidRPr="00F83EBC">
        <w:rPr>
          <w:rFonts w:ascii="Times New Roman" w:hAnsi="Times New Roman" w:cs="Times New Roman"/>
          <w:b/>
          <w:sz w:val="28"/>
          <w:szCs w:val="28"/>
        </w:rPr>
        <w:t>Приложения</w:t>
      </w:r>
    </w:p>
    <w:p w14:paraId="447A9FAD" w14:textId="77777777" w:rsidR="0079511A" w:rsidRPr="00F83EBC"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 xml:space="preserve">Примерный перечень элементов невербального общения, с которыми дети знакомятся в танце (элементы предложены доктором филологических наук Е. </w:t>
      </w:r>
      <w:proofErr w:type="spellStart"/>
      <w:r w:rsidRPr="00F83EBC">
        <w:rPr>
          <w:rFonts w:ascii="Times New Roman" w:hAnsi="Times New Roman" w:cs="Times New Roman"/>
          <w:sz w:val="28"/>
          <w:szCs w:val="28"/>
        </w:rPr>
        <w:t>Формановской</w:t>
      </w:r>
      <w:proofErr w:type="spellEnd"/>
      <w:r w:rsidRPr="00F83EBC">
        <w:rPr>
          <w:rFonts w:ascii="Times New Roman" w:hAnsi="Times New Roman" w:cs="Times New Roman"/>
          <w:sz w:val="28"/>
          <w:szCs w:val="28"/>
        </w:rPr>
        <w:t>).</w:t>
      </w:r>
    </w:p>
    <w:p w14:paraId="2F4C9048" w14:textId="77777777" w:rsidR="0079511A" w:rsidRPr="00F83EBC"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I Жесты – динамическое движение</w:t>
      </w:r>
    </w:p>
    <w:p w14:paraId="2747EB3B" w14:textId="77777777" w:rsidR="0079511A" w:rsidRPr="00F83EBC"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Тип жеста:</w:t>
      </w:r>
    </w:p>
    <w:p w14:paraId="0D17FE71" w14:textId="77777777" w:rsidR="0079511A" w:rsidRPr="00F83EBC"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указательные, изобразительные, ритуальные, ритмические, эмоциональные.</w:t>
      </w:r>
    </w:p>
    <w:p w14:paraId="6C88FDE1" w14:textId="77777777" w:rsidR="0079511A" w:rsidRPr="00F83EBC"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Элементы:</w:t>
      </w:r>
    </w:p>
    <w:p w14:paraId="5E808FDB" w14:textId="77777777" w:rsidR="0079511A" w:rsidRPr="00F83EBC"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погрозить пальцем, подозвать кистью руки, прижать руку к сердцу, указать на себя, помахать рукой, почесать затылок, приподнять плечи (удивление), пожать плечами (не знаю), развести руками (не могу помочь), приподнять брови, махнуть рукой, хлопнуть по лбу, разные виды рукопожатий, кивок головой, поклон.</w:t>
      </w:r>
    </w:p>
    <w:p w14:paraId="051BACCA" w14:textId="77777777" w:rsidR="0079511A" w:rsidRPr="00F83EBC"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II позы:</w:t>
      </w:r>
    </w:p>
    <w:p w14:paraId="11C067E6" w14:textId="77777777" w:rsidR="0079511A" w:rsidRPr="00F83EBC"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w:t>
      </w:r>
      <w:r w:rsidRPr="00F83EBC">
        <w:rPr>
          <w:rFonts w:ascii="Times New Roman" w:hAnsi="Times New Roman" w:cs="Times New Roman"/>
          <w:sz w:val="28"/>
          <w:szCs w:val="28"/>
        </w:rPr>
        <w:tab/>
        <w:t>поза адресации (вопрошающие глаза, движение рук, человек хочет обратиться).</w:t>
      </w:r>
    </w:p>
    <w:p w14:paraId="1D5EA3F8" w14:textId="77777777" w:rsidR="0079511A" w:rsidRPr="00F83EBC"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w:t>
      </w:r>
      <w:r w:rsidRPr="00F83EBC">
        <w:rPr>
          <w:rFonts w:ascii="Times New Roman" w:hAnsi="Times New Roman" w:cs="Times New Roman"/>
          <w:sz w:val="28"/>
          <w:szCs w:val="28"/>
        </w:rPr>
        <w:tab/>
        <w:t>поза слушателя (замедление движений, выражения внимания на лице).</w:t>
      </w:r>
    </w:p>
    <w:p w14:paraId="52C52A86" w14:textId="77777777" w:rsidR="0079511A" w:rsidRPr="00F83EBC"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w:t>
      </w:r>
      <w:r w:rsidRPr="00F83EBC">
        <w:rPr>
          <w:rFonts w:ascii="Times New Roman" w:hAnsi="Times New Roman" w:cs="Times New Roman"/>
          <w:sz w:val="28"/>
          <w:szCs w:val="28"/>
        </w:rPr>
        <w:tab/>
        <w:t xml:space="preserve">поза изумления. </w:t>
      </w:r>
    </w:p>
    <w:p w14:paraId="70FD30D1" w14:textId="77777777" w:rsidR="0079511A" w:rsidRPr="00F83EBC"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w:t>
      </w:r>
      <w:r w:rsidRPr="00F83EBC">
        <w:rPr>
          <w:rFonts w:ascii="Times New Roman" w:hAnsi="Times New Roman" w:cs="Times New Roman"/>
          <w:sz w:val="28"/>
          <w:szCs w:val="28"/>
        </w:rPr>
        <w:tab/>
        <w:t>расположение собеседника (далеко друг от друга – нет контакта, слишком близко - неудобство).</w:t>
      </w:r>
    </w:p>
    <w:p w14:paraId="3C46AF79" w14:textId="77777777" w:rsidR="0079511A" w:rsidRPr="00F83EBC"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III мимика – передается вся палитра человеческих эмоций</w:t>
      </w:r>
    </w:p>
    <w:p w14:paraId="7EC67E02" w14:textId="77777777" w:rsidR="0079511A" w:rsidRPr="00F83EBC"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w:t>
      </w:r>
      <w:r w:rsidRPr="00F83EBC">
        <w:rPr>
          <w:rFonts w:ascii="Times New Roman" w:hAnsi="Times New Roman" w:cs="Times New Roman"/>
          <w:sz w:val="28"/>
          <w:szCs w:val="28"/>
        </w:rPr>
        <w:tab/>
        <w:t>динамическая</w:t>
      </w:r>
    </w:p>
    <w:p w14:paraId="1FDD16C1" w14:textId="77777777" w:rsidR="0079511A" w:rsidRPr="00F83EBC"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w:t>
      </w:r>
      <w:r w:rsidRPr="00F83EBC">
        <w:rPr>
          <w:rFonts w:ascii="Times New Roman" w:hAnsi="Times New Roman" w:cs="Times New Roman"/>
          <w:sz w:val="28"/>
          <w:szCs w:val="28"/>
        </w:rPr>
        <w:tab/>
        <w:t>застывшая</w:t>
      </w:r>
    </w:p>
    <w:p w14:paraId="7FBE9FAF" w14:textId="77777777" w:rsidR="0079511A" w:rsidRPr="00F83EBC"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мимические знаки: скривился, округлил глаза, вытаращил, скорчил рожицу, расцвел улыбкой, задрал нос, надулся, усмехнулся и др.</w:t>
      </w:r>
    </w:p>
    <w:p w14:paraId="4F00F7E8" w14:textId="77777777" w:rsidR="0079511A" w:rsidRPr="00F83EBC"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 xml:space="preserve"> IV язык глаз – можно выразить любое чувство: радость, печаль, гнев, восторг, любовь и др.</w:t>
      </w:r>
    </w:p>
    <w:p w14:paraId="73335885" w14:textId="77777777" w:rsidR="006B70C4"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V улыбка – личностное выражение вежливости и заинтересованности. Это «поле положительного знака», самый естественный способ общения.</w:t>
      </w:r>
    </w:p>
    <w:p w14:paraId="13D7CCF9" w14:textId="77777777" w:rsidR="00F83EBC" w:rsidRPr="00F83EBC" w:rsidRDefault="00F83EBC" w:rsidP="00C30674">
      <w:pPr>
        <w:spacing w:after="0" w:line="0" w:lineRule="atLeast"/>
        <w:ind w:firstLine="709"/>
        <w:jc w:val="both"/>
        <w:rPr>
          <w:rFonts w:ascii="Times New Roman" w:hAnsi="Times New Roman" w:cs="Times New Roman"/>
          <w:sz w:val="28"/>
          <w:szCs w:val="28"/>
        </w:rPr>
      </w:pPr>
    </w:p>
    <w:p w14:paraId="58DF1A3D" w14:textId="77777777" w:rsidR="0079511A" w:rsidRPr="00F83EBC" w:rsidRDefault="0079511A" w:rsidP="00C30674">
      <w:pPr>
        <w:spacing w:after="0" w:line="0" w:lineRule="atLeast"/>
        <w:ind w:firstLine="709"/>
        <w:jc w:val="both"/>
        <w:rPr>
          <w:rFonts w:ascii="Times New Roman" w:hAnsi="Times New Roman" w:cs="Times New Roman"/>
          <w:b/>
          <w:sz w:val="28"/>
          <w:szCs w:val="28"/>
        </w:rPr>
      </w:pPr>
      <w:r w:rsidRPr="00F83EBC">
        <w:rPr>
          <w:rFonts w:ascii="Times New Roman" w:hAnsi="Times New Roman" w:cs="Times New Roman"/>
          <w:b/>
          <w:sz w:val="28"/>
          <w:szCs w:val="28"/>
        </w:rPr>
        <w:t>Примерные варианты упражнения «Улыбка».</w:t>
      </w:r>
    </w:p>
    <w:p w14:paraId="01FE6F54" w14:textId="77777777" w:rsidR="0079511A" w:rsidRPr="00F83EBC" w:rsidRDefault="0079511A" w:rsidP="00C30674">
      <w:pPr>
        <w:spacing w:after="0" w:line="0" w:lineRule="atLeast"/>
        <w:ind w:firstLine="709"/>
        <w:jc w:val="both"/>
        <w:rPr>
          <w:rFonts w:ascii="Times New Roman" w:hAnsi="Times New Roman" w:cs="Times New Roman"/>
          <w:sz w:val="28"/>
          <w:szCs w:val="28"/>
        </w:rPr>
      </w:pPr>
      <w:proofErr w:type="gramStart"/>
      <w:r w:rsidRPr="00F83EBC">
        <w:rPr>
          <w:rFonts w:ascii="Times New Roman" w:hAnsi="Times New Roman" w:cs="Times New Roman"/>
          <w:sz w:val="28"/>
          <w:szCs w:val="28"/>
        </w:rPr>
        <w:t>Цель:  формировать</w:t>
      </w:r>
      <w:proofErr w:type="gramEnd"/>
      <w:r w:rsidRPr="00F83EBC">
        <w:rPr>
          <w:rFonts w:ascii="Times New Roman" w:hAnsi="Times New Roman" w:cs="Times New Roman"/>
          <w:sz w:val="28"/>
          <w:szCs w:val="28"/>
        </w:rPr>
        <w:t xml:space="preserve"> мотивационную готовность к созданию доброжелательной атмосферы общения.</w:t>
      </w:r>
    </w:p>
    <w:p w14:paraId="1901A2D7" w14:textId="77777777" w:rsidR="0079511A" w:rsidRPr="00F83EBC"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 xml:space="preserve">1) представьте себе, что вы видите перед собой солнышко, которое улыбается вам. Улыбайтесь в ответ солнышку и почувствуйте, как улыбка переходит в ваши </w:t>
      </w:r>
      <w:proofErr w:type="gramStart"/>
      <w:r w:rsidRPr="00F83EBC">
        <w:rPr>
          <w:rFonts w:ascii="Times New Roman" w:hAnsi="Times New Roman" w:cs="Times New Roman"/>
          <w:sz w:val="28"/>
          <w:szCs w:val="28"/>
        </w:rPr>
        <w:t>руки ,</w:t>
      </w:r>
      <w:proofErr w:type="gramEnd"/>
      <w:r w:rsidRPr="00F83EBC">
        <w:rPr>
          <w:rFonts w:ascii="Times New Roman" w:hAnsi="Times New Roman" w:cs="Times New Roman"/>
          <w:sz w:val="28"/>
          <w:szCs w:val="28"/>
        </w:rPr>
        <w:t xml:space="preserve"> доходит до ладоней. Сделайте это ещё раз и попробуйте улыбнуться пошире – улыбайтесь и ваши руки и ладошки наполняются улыбающейся силой солнышка.</w:t>
      </w:r>
    </w:p>
    <w:p w14:paraId="6ED0C3DC" w14:textId="77777777" w:rsidR="0079511A" w:rsidRPr="00F83EBC"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2) Как приятно видеть улыбки на ваших лицах! Улыбка длится мгновение, а в памяти остаётся навсегда. Ведь она ничего не стоит, но так много дает. Обогащает тех, кто её получает, не обедняя тех, кто ею одаривает.</w:t>
      </w:r>
    </w:p>
    <w:p w14:paraId="59F6B0C7" w14:textId="77777777" w:rsidR="0079511A"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 xml:space="preserve">3) здравствуйте, ребята! Какие вы сегодня замечательные, необычно симпатичные. У вас очень добрые, тёплые, ласковые улыбки. Когда я вижу вас такими, мне сразу хочется сделать что-нибудь </w:t>
      </w:r>
      <w:proofErr w:type="gramStart"/>
      <w:r w:rsidRPr="00F83EBC">
        <w:rPr>
          <w:rFonts w:ascii="Times New Roman" w:hAnsi="Times New Roman" w:cs="Times New Roman"/>
          <w:sz w:val="28"/>
          <w:szCs w:val="28"/>
        </w:rPr>
        <w:t>необыкновенное.как</w:t>
      </w:r>
      <w:proofErr w:type="gramEnd"/>
      <w:r w:rsidRPr="00F83EBC">
        <w:rPr>
          <w:rFonts w:ascii="Times New Roman" w:hAnsi="Times New Roman" w:cs="Times New Roman"/>
          <w:sz w:val="28"/>
          <w:szCs w:val="28"/>
        </w:rPr>
        <w:t xml:space="preserve"> вы думаете, что обычный человек может сделать необычного для другого человека?</w:t>
      </w:r>
    </w:p>
    <w:p w14:paraId="67E8A4D2" w14:textId="77777777" w:rsidR="00F83EBC" w:rsidRPr="00F83EBC" w:rsidRDefault="00F83EBC" w:rsidP="00C30674">
      <w:pPr>
        <w:spacing w:after="0" w:line="0" w:lineRule="atLeast"/>
        <w:ind w:firstLine="709"/>
        <w:jc w:val="both"/>
        <w:rPr>
          <w:rFonts w:ascii="Times New Roman" w:hAnsi="Times New Roman" w:cs="Times New Roman"/>
          <w:sz w:val="28"/>
          <w:szCs w:val="28"/>
        </w:rPr>
      </w:pPr>
    </w:p>
    <w:p w14:paraId="63080705" w14:textId="77777777" w:rsidR="0079511A" w:rsidRPr="00F83EBC" w:rsidRDefault="0079511A" w:rsidP="00C30674">
      <w:pPr>
        <w:spacing w:after="0" w:line="0" w:lineRule="atLeast"/>
        <w:ind w:firstLine="709"/>
        <w:jc w:val="both"/>
        <w:rPr>
          <w:rFonts w:ascii="Times New Roman" w:hAnsi="Times New Roman" w:cs="Times New Roman"/>
          <w:b/>
          <w:sz w:val="28"/>
          <w:szCs w:val="28"/>
        </w:rPr>
      </w:pPr>
      <w:r w:rsidRPr="00F83EBC">
        <w:rPr>
          <w:rFonts w:ascii="Times New Roman" w:hAnsi="Times New Roman" w:cs="Times New Roman"/>
          <w:b/>
          <w:sz w:val="28"/>
          <w:szCs w:val="28"/>
        </w:rPr>
        <w:t>Упражнения для развития мимики.</w:t>
      </w:r>
    </w:p>
    <w:p w14:paraId="460238E3" w14:textId="77777777" w:rsidR="0079511A" w:rsidRPr="00F83EBC"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 солёный чай</w:t>
      </w:r>
    </w:p>
    <w:p w14:paraId="5E4D2FC9" w14:textId="77777777" w:rsidR="0079511A" w:rsidRPr="00F83EBC"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lastRenderedPageBreak/>
        <w:t>- ем лимон</w:t>
      </w:r>
    </w:p>
    <w:p w14:paraId="522F0B42" w14:textId="77777777" w:rsidR="0079511A" w:rsidRPr="00F83EBC"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 сердитый дедушка</w:t>
      </w:r>
    </w:p>
    <w:p w14:paraId="71CFC9A0" w14:textId="77777777" w:rsidR="0079511A" w:rsidRPr="00F83EBC"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 лампочка погасла, загорела</w:t>
      </w:r>
    </w:p>
    <w:p w14:paraId="4B76F97C" w14:textId="77777777" w:rsidR="0079511A" w:rsidRPr="00F83EBC"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 грязная бумажка</w:t>
      </w:r>
    </w:p>
    <w:p w14:paraId="2E4DD55A" w14:textId="77777777" w:rsidR="0079511A" w:rsidRPr="00F83EBC"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 тепло - холодно</w:t>
      </w:r>
    </w:p>
    <w:p w14:paraId="7AFEA639" w14:textId="77777777" w:rsidR="0079511A" w:rsidRPr="00F83EBC"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 рассердились на драчуна</w:t>
      </w:r>
    </w:p>
    <w:p w14:paraId="163BD252" w14:textId="77777777" w:rsidR="0079511A" w:rsidRPr="00F83EBC"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 встретили хорошего знакомого</w:t>
      </w:r>
    </w:p>
    <w:p w14:paraId="10003FC6" w14:textId="77777777" w:rsidR="0079511A" w:rsidRPr="00F83EBC"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 обиделись</w:t>
      </w:r>
    </w:p>
    <w:p w14:paraId="749B5A4E" w14:textId="77777777" w:rsidR="0079511A" w:rsidRPr="00F83EBC"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 удивились</w:t>
      </w:r>
    </w:p>
    <w:p w14:paraId="06E45834" w14:textId="77777777" w:rsidR="0079511A" w:rsidRPr="00F83EBC"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 испугались гуся</w:t>
      </w:r>
    </w:p>
    <w:p w14:paraId="01186BBB" w14:textId="77777777" w:rsidR="0079511A" w:rsidRPr="00F83EBC"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 показать, как кошка выпрашивает колбасу</w:t>
      </w:r>
    </w:p>
    <w:p w14:paraId="20E99830" w14:textId="77777777" w:rsidR="0079511A" w:rsidRPr="00F83EBC"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 мне грустно</w:t>
      </w:r>
    </w:p>
    <w:p w14:paraId="3C802635" w14:textId="77777777" w:rsidR="0079511A" w:rsidRPr="00F83EBC"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 люблю – не люблю</w:t>
      </w:r>
    </w:p>
    <w:p w14:paraId="1B468A26" w14:textId="77777777" w:rsidR="006B70C4" w:rsidRPr="00F83EBC" w:rsidRDefault="006B70C4" w:rsidP="00C30674">
      <w:pPr>
        <w:spacing w:after="0" w:line="0" w:lineRule="atLeast"/>
        <w:ind w:firstLine="709"/>
        <w:jc w:val="both"/>
        <w:rPr>
          <w:rFonts w:ascii="Times New Roman" w:hAnsi="Times New Roman" w:cs="Times New Roman"/>
          <w:sz w:val="28"/>
          <w:szCs w:val="28"/>
        </w:rPr>
      </w:pPr>
    </w:p>
    <w:p w14:paraId="7C2E8926" w14:textId="77777777" w:rsidR="0079511A" w:rsidRPr="00F83EBC" w:rsidRDefault="0079511A" w:rsidP="00C30674">
      <w:pPr>
        <w:spacing w:after="0" w:line="0" w:lineRule="atLeast"/>
        <w:ind w:firstLine="709"/>
        <w:jc w:val="both"/>
        <w:rPr>
          <w:rFonts w:ascii="Times New Roman" w:hAnsi="Times New Roman" w:cs="Times New Roman"/>
          <w:b/>
          <w:sz w:val="28"/>
          <w:szCs w:val="28"/>
        </w:rPr>
      </w:pPr>
      <w:r w:rsidRPr="00F83EBC">
        <w:rPr>
          <w:rFonts w:ascii="Times New Roman" w:hAnsi="Times New Roman" w:cs="Times New Roman"/>
          <w:b/>
          <w:sz w:val="28"/>
          <w:szCs w:val="28"/>
        </w:rPr>
        <w:t>Примерная ролевая гимнастика.</w:t>
      </w:r>
    </w:p>
    <w:p w14:paraId="20508399" w14:textId="77777777" w:rsidR="0079511A" w:rsidRPr="00F83EBC"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1) нахмуриться как …король, ребёнок, у которого забрали игрушку</w:t>
      </w:r>
    </w:p>
    <w:p w14:paraId="4BD543BF" w14:textId="77777777" w:rsidR="0079511A" w:rsidRPr="00F83EBC"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2) улыбнуться как… младенец матери, кот на солнце</w:t>
      </w:r>
    </w:p>
    <w:p w14:paraId="4F94D4F2" w14:textId="77777777" w:rsidR="006B70C4"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2) стоять как</w:t>
      </w:r>
      <w:proofErr w:type="gramStart"/>
      <w:r w:rsidRPr="00F83EBC">
        <w:rPr>
          <w:rFonts w:ascii="Times New Roman" w:hAnsi="Times New Roman" w:cs="Times New Roman"/>
          <w:sz w:val="28"/>
          <w:szCs w:val="28"/>
        </w:rPr>
        <w:t xml:space="preserve"> ….</w:t>
      </w:r>
      <w:proofErr w:type="gramEnd"/>
      <w:r w:rsidRPr="00F83EBC">
        <w:rPr>
          <w:rFonts w:ascii="Times New Roman" w:hAnsi="Times New Roman" w:cs="Times New Roman"/>
          <w:sz w:val="28"/>
          <w:szCs w:val="28"/>
        </w:rPr>
        <w:t xml:space="preserve"> оловянный солдатик, дама в платье и шляпе, Буратино.</w:t>
      </w:r>
    </w:p>
    <w:p w14:paraId="1BBA2A99" w14:textId="77777777" w:rsidR="00217C58" w:rsidRPr="00F83EBC" w:rsidRDefault="00217C58" w:rsidP="00C30674">
      <w:pPr>
        <w:spacing w:after="0" w:line="0" w:lineRule="atLeast"/>
        <w:ind w:firstLine="709"/>
        <w:jc w:val="both"/>
        <w:rPr>
          <w:rFonts w:ascii="Times New Roman" w:hAnsi="Times New Roman" w:cs="Times New Roman"/>
          <w:sz w:val="28"/>
          <w:szCs w:val="28"/>
        </w:rPr>
      </w:pPr>
    </w:p>
    <w:p w14:paraId="5000EB86" w14:textId="77777777" w:rsidR="0079511A" w:rsidRPr="00F83EBC" w:rsidRDefault="0079511A" w:rsidP="00C30674">
      <w:pPr>
        <w:spacing w:after="0" w:line="0" w:lineRule="atLeast"/>
        <w:ind w:firstLine="709"/>
        <w:jc w:val="both"/>
        <w:rPr>
          <w:rFonts w:ascii="Times New Roman" w:hAnsi="Times New Roman" w:cs="Times New Roman"/>
          <w:b/>
          <w:sz w:val="28"/>
          <w:szCs w:val="28"/>
        </w:rPr>
      </w:pPr>
      <w:r w:rsidRPr="00F83EBC">
        <w:rPr>
          <w:rFonts w:ascii="Times New Roman" w:hAnsi="Times New Roman" w:cs="Times New Roman"/>
          <w:b/>
          <w:sz w:val="28"/>
          <w:szCs w:val="28"/>
        </w:rPr>
        <w:t>Упражнения «Произнеси фразу».</w:t>
      </w:r>
    </w:p>
    <w:p w14:paraId="4E585982" w14:textId="77777777" w:rsidR="0079511A" w:rsidRPr="00F83EBC"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произнесение слов с разной интонацией:</w:t>
      </w:r>
    </w:p>
    <w:p w14:paraId="2E6EA44C" w14:textId="77777777" w:rsidR="0079511A" w:rsidRPr="00F83EBC"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 спасибо</w:t>
      </w:r>
    </w:p>
    <w:p w14:paraId="65A1C9CE" w14:textId="77777777" w:rsidR="0079511A" w:rsidRPr="00F83EBC"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 здравствуйте</w:t>
      </w:r>
    </w:p>
    <w:p w14:paraId="0AC7C7A5" w14:textId="77777777" w:rsidR="0079511A" w:rsidRPr="00F83EBC"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 до свидания</w:t>
      </w:r>
    </w:p>
    <w:p w14:paraId="2D42B652" w14:textId="77777777" w:rsidR="0079511A" w:rsidRPr="00F83EBC"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 ах, так!</w:t>
      </w:r>
    </w:p>
    <w:p w14:paraId="73593629" w14:textId="77777777" w:rsidR="0079511A" w:rsidRPr="00F83EBC"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 ну и ладно</w:t>
      </w:r>
    </w:p>
    <w:p w14:paraId="407FC2F3" w14:textId="77777777" w:rsidR="0079511A" w:rsidRPr="00F83EBC"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 привет</w:t>
      </w:r>
    </w:p>
    <w:p w14:paraId="0066A817" w14:textId="77777777" w:rsidR="0079511A" w:rsidRPr="00F83EBC"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 ты смотри, не шали</w:t>
      </w:r>
    </w:p>
    <w:p w14:paraId="7D4B3C97" w14:textId="77777777" w:rsidR="0079511A"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 хочу – не хочу.</w:t>
      </w:r>
    </w:p>
    <w:p w14:paraId="4A605C93" w14:textId="77777777" w:rsidR="00217C58" w:rsidRPr="00F83EBC" w:rsidRDefault="00217C58" w:rsidP="00C30674">
      <w:pPr>
        <w:spacing w:after="0" w:line="0" w:lineRule="atLeast"/>
        <w:ind w:firstLine="709"/>
        <w:jc w:val="both"/>
        <w:rPr>
          <w:rFonts w:ascii="Times New Roman" w:hAnsi="Times New Roman" w:cs="Times New Roman"/>
          <w:sz w:val="28"/>
          <w:szCs w:val="28"/>
        </w:rPr>
      </w:pPr>
    </w:p>
    <w:p w14:paraId="6DCC5508" w14:textId="77777777" w:rsidR="0079511A" w:rsidRPr="00F83EBC" w:rsidRDefault="0079511A" w:rsidP="00C30674">
      <w:pPr>
        <w:spacing w:after="0" w:line="0" w:lineRule="atLeast"/>
        <w:ind w:firstLine="709"/>
        <w:jc w:val="both"/>
        <w:rPr>
          <w:rFonts w:ascii="Times New Roman" w:hAnsi="Times New Roman" w:cs="Times New Roman"/>
          <w:b/>
          <w:sz w:val="28"/>
          <w:szCs w:val="28"/>
        </w:rPr>
      </w:pPr>
      <w:r w:rsidRPr="00F83EBC">
        <w:rPr>
          <w:rFonts w:ascii="Times New Roman" w:hAnsi="Times New Roman" w:cs="Times New Roman"/>
          <w:b/>
          <w:sz w:val="28"/>
          <w:szCs w:val="28"/>
        </w:rPr>
        <w:t>Тренинг в парах «Расположение партнёров»</w:t>
      </w:r>
    </w:p>
    <w:p w14:paraId="52E707BF" w14:textId="77777777" w:rsidR="0079511A" w:rsidRPr="00F83EBC" w:rsidRDefault="0079511A" w:rsidP="00C30674">
      <w:pPr>
        <w:spacing w:after="0" w:line="0" w:lineRule="atLeast"/>
        <w:ind w:firstLine="709"/>
        <w:jc w:val="both"/>
        <w:rPr>
          <w:rFonts w:ascii="Times New Roman" w:hAnsi="Times New Roman" w:cs="Times New Roman"/>
          <w:sz w:val="28"/>
          <w:szCs w:val="28"/>
        </w:rPr>
      </w:pPr>
      <w:proofErr w:type="gramStart"/>
      <w:r w:rsidRPr="00F83EBC">
        <w:rPr>
          <w:rFonts w:ascii="Times New Roman" w:hAnsi="Times New Roman" w:cs="Times New Roman"/>
          <w:sz w:val="28"/>
          <w:szCs w:val="28"/>
        </w:rPr>
        <w:t>Цель:  предложить</w:t>
      </w:r>
      <w:proofErr w:type="gramEnd"/>
      <w:r w:rsidRPr="00F83EBC">
        <w:rPr>
          <w:rFonts w:ascii="Times New Roman" w:hAnsi="Times New Roman" w:cs="Times New Roman"/>
          <w:sz w:val="28"/>
          <w:szCs w:val="28"/>
        </w:rPr>
        <w:t xml:space="preserve"> детям выбрать, как им удобнее и приятнее танцевать</w:t>
      </w:r>
    </w:p>
    <w:p w14:paraId="0420FD56" w14:textId="77777777" w:rsidR="0079511A" w:rsidRPr="00F83EBC"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 xml:space="preserve">Позиции: </w:t>
      </w:r>
    </w:p>
    <w:p w14:paraId="00A382A5" w14:textId="77777777" w:rsidR="0079511A" w:rsidRPr="00F83EBC"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 xml:space="preserve">- партнёр </w:t>
      </w:r>
      <w:r w:rsidR="00241231" w:rsidRPr="00F83EBC">
        <w:rPr>
          <w:rFonts w:ascii="Times New Roman" w:hAnsi="Times New Roman" w:cs="Times New Roman"/>
          <w:sz w:val="28"/>
          <w:szCs w:val="28"/>
        </w:rPr>
        <w:t>взял</w:t>
      </w:r>
      <w:r w:rsidRPr="00F83EBC">
        <w:rPr>
          <w:rFonts w:ascii="Times New Roman" w:hAnsi="Times New Roman" w:cs="Times New Roman"/>
          <w:sz w:val="28"/>
          <w:szCs w:val="28"/>
        </w:rPr>
        <w:t xml:space="preserve"> вас за руки</w:t>
      </w:r>
    </w:p>
    <w:p w14:paraId="1BD7A279" w14:textId="77777777" w:rsidR="0079511A" w:rsidRPr="00F83EBC"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 спрятал от вас руки</w:t>
      </w:r>
    </w:p>
    <w:p w14:paraId="3A80CE15" w14:textId="77777777" w:rsidR="0079511A" w:rsidRPr="00F83EBC"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 едва касается рук</w:t>
      </w:r>
    </w:p>
    <w:p w14:paraId="7A6EBD9A" w14:textId="77777777" w:rsidR="0079511A" w:rsidRPr="00F83EBC"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 держит за ладони</w:t>
      </w:r>
    </w:p>
    <w:p w14:paraId="056CA77F" w14:textId="77777777" w:rsidR="0079511A" w:rsidRPr="00F83EBC"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 смотрит под ноги, в сторону</w:t>
      </w:r>
    </w:p>
    <w:p w14:paraId="34627201" w14:textId="77777777" w:rsidR="0079511A" w:rsidRPr="00F83EBC"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 смотрит на тебя</w:t>
      </w:r>
    </w:p>
    <w:p w14:paraId="3FBC530D" w14:textId="77777777" w:rsidR="0079511A" w:rsidRPr="00F83EBC"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 улыбается</w:t>
      </w:r>
    </w:p>
    <w:p w14:paraId="36CAE686" w14:textId="77777777" w:rsidR="00FA6780" w:rsidRDefault="0079511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 сердит</w:t>
      </w:r>
    </w:p>
    <w:p w14:paraId="20FA837D" w14:textId="77777777" w:rsidR="00217C58" w:rsidRPr="00F83EBC" w:rsidRDefault="00217C58" w:rsidP="00C30674">
      <w:pPr>
        <w:spacing w:after="0" w:line="0" w:lineRule="atLeast"/>
        <w:ind w:firstLine="709"/>
        <w:jc w:val="both"/>
        <w:rPr>
          <w:rFonts w:ascii="Times New Roman" w:hAnsi="Times New Roman" w:cs="Times New Roman"/>
          <w:sz w:val="28"/>
          <w:szCs w:val="28"/>
        </w:rPr>
      </w:pPr>
    </w:p>
    <w:p w14:paraId="45931FF6" w14:textId="77777777" w:rsidR="007562FF" w:rsidRPr="00F83EBC" w:rsidRDefault="007562FF" w:rsidP="00C30674">
      <w:pPr>
        <w:spacing w:after="0" w:line="0" w:lineRule="atLeast"/>
        <w:ind w:firstLine="709"/>
        <w:jc w:val="both"/>
        <w:rPr>
          <w:rFonts w:ascii="Times New Roman" w:hAnsi="Times New Roman" w:cs="Times New Roman"/>
          <w:b/>
          <w:sz w:val="28"/>
          <w:szCs w:val="28"/>
        </w:rPr>
      </w:pPr>
      <w:r w:rsidRPr="00F83EBC">
        <w:rPr>
          <w:rFonts w:ascii="Times New Roman" w:hAnsi="Times New Roman" w:cs="Times New Roman"/>
          <w:b/>
          <w:sz w:val="28"/>
          <w:szCs w:val="28"/>
        </w:rPr>
        <w:t>Анкетирование родителей музыкальным руководителем.</w:t>
      </w:r>
    </w:p>
    <w:p w14:paraId="383DFA22" w14:textId="77777777" w:rsidR="007562FF" w:rsidRPr="00F83EBC" w:rsidRDefault="007562FF"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Вопросы:</w:t>
      </w:r>
    </w:p>
    <w:p w14:paraId="3CB1B50E" w14:textId="77777777" w:rsidR="007562FF" w:rsidRPr="00F83EBC" w:rsidRDefault="007562FF"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 как ребёнок дома реагирует на музыку?</w:t>
      </w:r>
    </w:p>
    <w:p w14:paraId="087BB79A" w14:textId="77777777" w:rsidR="007562FF" w:rsidRPr="00F83EBC" w:rsidRDefault="007562FF"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 есть ли у него привязанности к каким-либо музыкальным произведениям, жанру музыки, стилю?</w:t>
      </w:r>
    </w:p>
    <w:p w14:paraId="0D3F3670" w14:textId="77777777" w:rsidR="007562FF" w:rsidRPr="00F83EBC" w:rsidRDefault="007562FF"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lastRenderedPageBreak/>
        <w:t>- реагирует по-разному на разные по характеру музыкальные произведения?</w:t>
      </w:r>
    </w:p>
    <w:p w14:paraId="4D180F99" w14:textId="77777777" w:rsidR="007562FF" w:rsidRPr="00F83EBC" w:rsidRDefault="007562FF"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 отражает ли ребёнок свой характер в танце?</w:t>
      </w:r>
    </w:p>
    <w:p w14:paraId="2F1B412A" w14:textId="77777777" w:rsidR="007562FF" w:rsidRPr="00F83EBC" w:rsidRDefault="007562FF"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 вспоминает ли ребёнок о танцах, разученных в саду, дома?</w:t>
      </w:r>
    </w:p>
    <w:p w14:paraId="439FC744" w14:textId="77777777" w:rsidR="007562FF" w:rsidRPr="00F83EBC" w:rsidRDefault="007562FF"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 танцуете ли вы с ним?</w:t>
      </w:r>
    </w:p>
    <w:p w14:paraId="63AC61D4" w14:textId="77777777" w:rsidR="007562FF" w:rsidRPr="00F83EBC" w:rsidRDefault="007562FF"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 он танцует один, с игрушкой, просит кого-то из семьи?</w:t>
      </w:r>
    </w:p>
    <w:p w14:paraId="6731F1F5" w14:textId="77777777" w:rsidR="007562FF" w:rsidRPr="00F83EBC" w:rsidRDefault="007562FF"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 любит танцевать сам по себе или необходимо присутствие зрителей?</w:t>
      </w:r>
    </w:p>
    <w:p w14:paraId="021C2C15" w14:textId="77777777" w:rsidR="0079511A" w:rsidRPr="00F83EBC" w:rsidRDefault="007562FF"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 как вы реагируете на его танцы?</w:t>
      </w:r>
    </w:p>
    <w:p w14:paraId="0DD3E092" w14:textId="77777777" w:rsidR="006B70C4" w:rsidRPr="00F83EBC" w:rsidRDefault="006B70C4" w:rsidP="00C30674">
      <w:pPr>
        <w:spacing w:after="0" w:line="0" w:lineRule="atLeast"/>
        <w:ind w:firstLine="709"/>
        <w:jc w:val="both"/>
        <w:rPr>
          <w:rFonts w:ascii="Times New Roman" w:hAnsi="Times New Roman" w:cs="Times New Roman"/>
          <w:sz w:val="28"/>
          <w:szCs w:val="28"/>
        </w:rPr>
      </w:pPr>
    </w:p>
    <w:p w14:paraId="145B0AB3" w14:textId="77777777" w:rsidR="00BE41AC" w:rsidRPr="00F83EBC" w:rsidRDefault="00BE41AC" w:rsidP="00C30674">
      <w:pPr>
        <w:spacing w:after="0" w:line="0" w:lineRule="atLeast"/>
        <w:ind w:firstLine="709"/>
        <w:jc w:val="both"/>
        <w:rPr>
          <w:rFonts w:ascii="Times New Roman" w:hAnsi="Times New Roman" w:cs="Times New Roman"/>
          <w:b/>
          <w:sz w:val="28"/>
          <w:szCs w:val="28"/>
        </w:rPr>
      </w:pPr>
      <w:r w:rsidRPr="00F83EBC">
        <w:rPr>
          <w:rFonts w:ascii="Times New Roman" w:hAnsi="Times New Roman" w:cs="Times New Roman"/>
          <w:b/>
          <w:sz w:val="28"/>
          <w:szCs w:val="28"/>
        </w:rPr>
        <w:t>Музыкальная игра «Кати или кидай!»</w:t>
      </w:r>
    </w:p>
    <w:p w14:paraId="03B62E5A" w14:textId="77777777" w:rsidR="00BE41AC" w:rsidRPr="00F83EBC" w:rsidRDefault="00BE41AC"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Цель</w:t>
      </w:r>
      <w:r w:rsidRPr="00F83EBC">
        <w:rPr>
          <w:rFonts w:ascii="Times New Roman" w:hAnsi="Times New Roman" w:cs="Times New Roman"/>
          <w:sz w:val="28"/>
          <w:szCs w:val="28"/>
        </w:rPr>
        <w:tab/>
        <w:t>Развитие способности к сотрудничеству в группе.</w:t>
      </w:r>
    </w:p>
    <w:p w14:paraId="7F1CE472" w14:textId="77777777" w:rsidR="00BE41AC" w:rsidRPr="00F83EBC" w:rsidRDefault="00BE41AC"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Дополнительны цели</w:t>
      </w:r>
      <w:r w:rsidRPr="00F83EBC">
        <w:rPr>
          <w:rFonts w:ascii="Times New Roman" w:hAnsi="Times New Roman" w:cs="Times New Roman"/>
          <w:sz w:val="28"/>
          <w:szCs w:val="28"/>
        </w:rPr>
        <w:tab/>
        <w:t>Развитие способности различать звуки.</w:t>
      </w:r>
    </w:p>
    <w:p w14:paraId="1274DAA2" w14:textId="77777777" w:rsidR="00BE41AC" w:rsidRPr="00F83EBC" w:rsidRDefault="00BE41AC"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Развитие зрительного контакта.</w:t>
      </w:r>
    </w:p>
    <w:p w14:paraId="27F43E03" w14:textId="77777777" w:rsidR="00BE41AC" w:rsidRPr="00F83EBC" w:rsidRDefault="00BE41AC"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Развитие способности соотносить движения со звуками.</w:t>
      </w:r>
    </w:p>
    <w:p w14:paraId="5FFBC5AA" w14:textId="77777777" w:rsidR="00BE41AC" w:rsidRPr="00F83EBC" w:rsidRDefault="00BE41AC"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Что понадобится</w:t>
      </w:r>
      <w:r w:rsidR="00D93E92" w:rsidRPr="00F83EBC">
        <w:rPr>
          <w:rFonts w:ascii="Times New Roman" w:hAnsi="Times New Roman" w:cs="Times New Roman"/>
          <w:sz w:val="28"/>
          <w:szCs w:val="28"/>
        </w:rPr>
        <w:t>:</w:t>
      </w:r>
      <w:r w:rsidRPr="00F83EBC">
        <w:rPr>
          <w:rFonts w:ascii="Times New Roman" w:hAnsi="Times New Roman" w:cs="Times New Roman"/>
          <w:sz w:val="28"/>
          <w:szCs w:val="28"/>
        </w:rPr>
        <w:tab/>
        <w:t>Два контрастных по звучанию музыкальных инструмента. Один мяч.</w:t>
      </w:r>
    </w:p>
    <w:p w14:paraId="58DAFD06" w14:textId="77777777" w:rsidR="00BE41AC" w:rsidRPr="00F83EBC" w:rsidRDefault="00BE41AC"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Количество участников</w:t>
      </w:r>
      <w:r w:rsidR="00D93E92" w:rsidRPr="00F83EBC">
        <w:rPr>
          <w:rFonts w:ascii="Times New Roman" w:hAnsi="Times New Roman" w:cs="Times New Roman"/>
          <w:sz w:val="28"/>
          <w:szCs w:val="28"/>
        </w:rPr>
        <w:t>:</w:t>
      </w:r>
      <w:r w:rsidRPr="00F83EBC">
        <w:rPr>
          <w:rFonts w:ascii="Times New Roman" w:hAnsi="Times New Roman" w:cs="Times New Roman"/>
          <w:sz w:val="28"/>
          <w:szCs w:val="28"/>
        </w:rPr>
        <w:tab/>
        <w:t>От 6 до 10</w:t>
      </w:r>
    </w:p>
    <w:p w14:paraId="6429A917" w14:textId="77777777" w:rsidR="00BE41AC" w:rsidRPr="00F83EBC" w:rsidRDefault="00BE41AC"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Основной вариант</w:t>
      </w:r>
      <w:r w:rsidR="00D93E92" w:rsidRPr="00F83EBC">
        <w:rPr>
          <w:rFonts w:ascii="Times New Roman" w:hAnsi="Times New Roman" w:cs="Times New Roman"/>
          <w:sz w:val="28"/>
          <w:szCs w:val="28"/>
        </w:rPr>
        <w:t>:</w:t>
      </w:r>
      <w:r w:rsidRPr="00F83EBC">
        <w:rPr>
          <w:rFonts w:ascii="Times New Roman" w:hAnsi="Times New Roman" w:cs="Times New Roman"/>
          <w:sz w:val="28"/>
          <w:szCs w:val="28"/>
        </w:rPr>
        <w:tab/>
        <w:t>Группа садится в круг, а одного участника просят взять инструменты и сесть вне круга. Кто-то из сидящих в кругу берет мяч. Группа решает, каким из инструментов будет подаваться сигнал кидать мяч, а каким — его катить. Участники перебрасывают или перекатывают друг другу мяч в зависимости от того, на каком инструменте играет сидящий вне круга. Во время паузы мяч остается у кого-то из группы.</w:t>
      </w:r>
    </w:p>
    <w:p w14:paraId="2D48D65C" w14:textId="77777777" w:rsidR="00BE41AC" w:rsidRPr="00F83EBC" w:rsidRDefault="00BE41AC"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Замечания</w:t>
      </w:r>
      <w:r w:rsidR="00D93E92" w:rsidRPr="00F83EBC">
        <w:rPr>
          <w:rFonts w:ascii="Times New Roman" w:hAnsi="Times New Roman" w:cs="Times New Roman"/>
          <w:sz w:val="28"/>
          <w:szCs w:val="28"/>
        </w:rPr>
        <w:t>:</w:t>
      </w:r>
      <w:r w:rsidRPr="00F83EBC">
        <w:rPr>
          <w:rFonts w:ascii="Times New Roman" w:hAnsi="Times New Roman" w:cs="Times New Roman"/>
          <w:sz w:val="28"/>
          <w:szCs w:val="28"/>
        </w:rPr>
        <w:tab/>
        <w:t>Возможно, ведущему придется напоминать участнику, играющему на музыкальных инструментах, о том, что во время смены инструмента ему следует делать паузу.</w:t>
      </w:r>
    </w:p>
    <w:p w14:paraId="5E545CB0" w14:textId="77777777" w:rsidR="006B70C4" w:rsidRPr="00F83EBC" w:rsidRDefault="00BE41AC"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Играющему вне круга, чтобы не отвлекаться, лучше смотреть в сторону, а не на группу.</w:t>
      </w:r>
    </w:p>
    <w:p w14:paraId="6574C0E6" w14:textId="77777777" w:rsidR="00BE41AC" w:rsidRPr="00F83EBC" w:rsidRDefault="00BE41AC"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Может быть, придется напоминать участникам о том, что при всех манипуляциях с мячом им следует оставаться в сидячем положении.</w:t>
      </w:r>
    </w:p>
    <w:p w14:paraId="4B192626" w14:textId="77777777" w:rsidR="00BE41AC" w:rsidRPr="00F83EBC" w:rsidRDefault="00BE41AC"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Другие варианты</w:t>
      </w:r>
      <w:r w:rsidRPr="00F83EBC">
        <w:rPr>
          <w:rFonts w:ascii="Times New Roman" w:hAnsi="Times New Roman" w:cs="Times New Roman"/>
          <w:sz w:val="28"/>
          <w:szCs w:val="28"/>
        </w:rPr>
        <w:tab/>
        <w:t>Играющий за кругом может петь контрастные по звучанию песни.</w:t>
      </w:r>
    </w:p>
    <w:p w14:paraId="1ED95D8B" w14:textId="77777777" w:rsidR="00BE41AC" w:rsidRPr="00F83EBC" w:rsidRDefault="00BE41AC"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Можно использовать мячи разного типа и размера.</w:t>
      </w:r>
    </w:p>
    <w:p w14:paraId="13E659E4" w14:textId="77777777" w:rsidR="00BE41AC" w:rsidRPr="00F83EBC" w:rsidRDefault="00BE41AC"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Можно использовать и другие предметы, например, мешочки с фасолью или обручи (чтобы перекатывать по полу).</w:t>
      </w:r>
    </w:p>
    <w:p w14:paraId="071342BE" w14:textId="77777777" w:rsidR="00BE41AC" w:rsidRPr="00F83EBC" w:rsidRDefault="00BE41AC"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Можно пробовать разные способы передачи мяча, например, ногами.</w:t>
      </w:r>
    </w:p>
    <w:p w14:paraId="08F42E5F" w14:textId="77777777" w:rsidR="00F83EBC" w:rsidRPr="00F83EBC" w:rsidRDefault="00BE41AC"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Можно использовать три или более инструментов.</w:t>
      </w:r>
    </w:p>
    <w:p w14:paraId="1AA3A098" w14:textId="77777777" w:rsidR="00ED38CA" w:rsidRPr="00F83EBC" w:rsidRDefault="00E077C4" w:rsidP="00C30674">
      <w:pPr>
        <w:spacing w:after="0" w:line="0" w:lineRule="atLeast"/>
        <w:ind w:firstLine="709"/>
        <w:jc w:val="both"/>
        <w:rPr>
          <w:rFonts w:ascii="Times New Roman" w:hAnsi="Times New Roman" w:cs="Times New Roman"/>
          <w:b/>
          <w:sz w:val="28"/>
          <w:szCs w:val="28"/>
        </w:rPr>
      </w:pPr>
      <w:r w:rsidRPr="00F83EBC">
        <w:rPr>
          <w:rFonts w:ascii="Times New Roman" w:hAnsi="Times New Roman" w:cs="Times New Roman"/>
          <w:b/>
          <w:sz w:val="28"/>
          <w:szCs w:val="28"/>
        </w:rPr>
        <w:t>Музыкальная игра «</w:t>
      </w:r>
      <w:r w:rsidR="00ED38CA" w:rsidRPr="00F83EBC">
        <w:rPr>
          <w:rFonts w:ascii="Times New Roman" w:hAnsi="Times New Roman" w:cs="Times New Roman"/>
          <w:b/>
          <w:sz w:val="28"/>
          <w:szCs w:val="28"/>
        </w:rPr>
        <w:t>Сороконожка»</w:t>
      </w:r>
    </w:p>
    <w:p w14:paraId="1254B5E6" w14:textId="77777777" w:rsidR="00ED38CA" w:rsidRPr="00F83EBC" w:rsidRDefault="00ED38C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Совместное танцевальное творчество</w:t>
      </w:r>
    </w:p>
    <w:p w14:paraId="56D2E164" w14:textId="77777777" w:rsidR="00ED38CA" w:rsidRPr="00F83EBC" w:rsidRDefault="00ED38C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Дети выстраиваются в колонну. Кладут руки друг другу на плечи, изображая сороконожку.</w:t>
      </w:r>
    </w:p>
    <w:p w14:paraId="731D92F1" w14:textId="77777777" w:rsidR="00ED38CA" w:rsidRPr="00F83EBC" w:rsidRDefault="00ED38C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Учатся чётко проговаривать текст, в ритме стихотворения выполнять движения.</w:t>
      </w:r>
    </w:p>
    <w:p w14:paraId="509B0AAE" w14:textId="77777777" w:rsidR="00ED38CA" w:rsidRPr="00F83EBC" w:rsidRDefault="00ED38C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Выполняется под музыку в умеренном темпе.</w:t>
      </w:r>
    </w:p>
    <w:p w14:paraId="66F59B09" w14:textId="77777777" w:rsidR="00ED38CA" w:rsidRPr="00F83EBC" w:rsidRDefault="00ED38C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 xml:space="preserve">1.Шла сороконожка </w:t>
      </w:r>
    </w:p>
    <w:p w14:paraId="7749A2B3" w14:textId="77777777" w:rsidR="00ED38CA" w:rsidRPr="00F83EBC" w:rsidRDefault="00ED38C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По сухой дорожке (дети идут ритмичным шагом, слегка пружиня)</w:t>
      </w:r>
    </w:p>
    <w:p w14:paraId="5EF3A596" w14:textId="77777777" w:rsidR="00ED38CA" w:rsidRPr="00F83EBC" w:rsidRDefault="00ED38C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2.Вдруг закапал дождик: кап!</w:t>
      </w:r>
    </w:p>
    <w:p w14:paraId="44244F5F" w14:textId="77777777" w:rsidR="00ED38CA" w:rsidRPr="00F83EBC" w:rsidRDefault="00ED38C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 xml:space="preserve">-Ой промокнут сорок лап! (Дети останавливаются, слегка приседают) </w:t>
      </w:r>
    </w:p>
    <w:p w14:paraId="4005CE39" w14:textId="77777777" w:rsidR="00ED38CA" w:rsidRPr="00F83EBC" w:rsidRDefault="00ED38C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3.Насморк мне не нужен</w:t>
      </w:r>
    </w:p>
    <w:p w14:paraId="39C52AF6" w14:textId="77777777" w:rsidR="00ED38CA" w:rsidRPr="00F83EBC" w:rsidRDefault="00ED38C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lastRenderedPageBreak/>
        <w:t>Обойду я лужи! (</w:t>
      </w:r>
      <w:proofErr w:type="gramStart"/>
      <w:r w:rsidRPr="00F83EBC">
        <w:rPr>
          <w:rFonts w:ascii="Times New Roman" w:hAnsi="Times New Roman" w:cs="Times New Roman"/>
          <w:sz w:val="28"/>
          <w:szCs w:val="28"/>
        </w:rPr>
        <w:t>идут</w:t>
      </w:r>
      <w:proofErr w:type="gramEnd"/>
      <w:r w:rsidRPr="00F83EBC">
        <w:rPr>
          <w:rFonts w:ascii="Times New Roman" w:hAnsi="Times New Roman" w:cs="Times New Roman"/>
          <w:sz w:val="28"/>
          <w:szCs w:val="28"/>
        </w:rPr>
        <w:t xml:space="preserve"> высоко поднимая колени, будто шагая через лужи)</w:t>
      </w:r>
    </w:p>
    <w:p w14:paraId="5C0DF96E" w14:textId="77777777" w:rsidR="00ED38CA" w:rsidRPr="00F83EBC" w:rsidRDefault="00ED38C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4.грязи в дом не принесу</w:t>
      </w:r>
    </w:p>
    <w:p w14:paraId="1F26D78A" w14:textId="77777777" w:rsidR="00ED38CA" w:rsidRPr="00F83EBC" w:rsidRDefault="00ED38C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Каждой лапкой потрясу (</w:t>
      </w:r>
      <w:r w:rsidR="00960702" w:rsidRPr="00F83EBC">
        <w:rPr>
          <w:rFonts w:ascii="Times New Roman" w:hAnsi="Times New Roman" w:cs="Times New Roman"/>
          <w:sz w:val="28"/>
          <w:szCs w:val="28"/>
        </w:rPr>
        <w:t>останавливаются,</w:t>
      </w:r>
      <w:r w:rsidR="00BE41AC" w:rsidRPr="00F83EBC">
        <w:rPr>
          <w:rFonts w:ascii="Times New Roman" w:hAnsi="Times New Roman" w:cs="Times New Roman"/>
          <w:sz w:val="28"/>
          <w:szCs w:val="28"/>
        </w:rPr>
        <w:t xml:space="preserve"> </w:t>
      </w:r>
      <w:r w:rsidR="00960702" w:rsidRPr="00F83EBC">
        <w:rPr>
          <w:rFonts w:ascii="Times New Roman" w:hAnsi="Times New Roman" w:cs="Times New Roman"/>
          <w:sz w:val="28"/>
          <w:szCs w:val="28"/>
        </w:rPr>
        <w:t>т</w:t>
      </w:r>
      <w:r w:rsidR="00BE41AC" w:rsidRPr="00F83EBC">
        <w:rPr>
          <w:rFonts w:ascii="Times New Roman" w:hAnsi="Times New Roman" w:cs="Times New Roman"/>
          <w:sz w:val="28"/>
          <w:szCs w:val="28"/>
        </w:rPr>
        <w:t>рясут одной ногой)</w:t>
      </w:r>
    </w:p>
    <w:p w14:paraId="30279629" w14:textId="77777777" w:rsidR="00ED38CA" w:rsidRPr="00F83EBC" w:rsidRDefault="00ED38C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 xml:space="preserve">5.И потопаю потом </w:t>
      </w:r>
    </w:p>
    <w:p w14:paraId="79B8723E" w14:textId="77777777" w:rsidR="00D93E92" w:rsidRDefault="00ED38CA"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Ой, какой от лапок гром! (дети топают ногами)</w:t>
      </w:r>
    </w:p>
    <w:p w14:paraId="34039C13" w14:textId="77777777" w:rsidR="00AA755D" w:rsidRPr="00F83EBC" w:rsidRDefault="00AA755D"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b/>
          <w:sz w:val="28"/>
          <w:szCs w:val="28"/>
        </w:rPr>
        <w:t>Список литературы</w:t>
      </w:r>
      <w:r w:rsidR="00FA6780" w:rsidRPr="00F83EBC">
        <w:rPr>
          <w:rFonts w:ascii="Times New Roman" w:hAnsi="Times New Roman" w:cs="Times New Roman"/>
          <w:sz w:val="28"/>
          <w:szCs w:val="28"/>
        </w:rPr>
        <w:t>:</w:t>
      </w:r>
    </w:p>
    <w:p w14:paraId="09875FF2" w14:textId="77777777" w:rsidR="00AA755D" w:rsidRPr="00F83EBC" w:rsidRDefault="00AA755D" w:rsidP="00C30674">
      <w:pPr>
        <w:spacing w:after="0" w:line="0" w:lineRule="atLeast"/>
        <w:ind w:firstLine="709"/>
        <w:jc w:val="both"/>
        <w:rPr>
          <w:rFonts w:ascii="Times New Roman" w:hAnsi="Times New Roman" w:cs="Times New Roman"/>
          <w:sz w:val="28"/>
          <w:szCs w:val="28"/>
        </w:rPr>
      </w:pPr>
    </w:p>
    <w:p w14:paraId="29786EA1" w14:textId="77777777" w:rsidR="00AA755D" w:rsidRPr="00F83EBC" w:rsidRDefault="00217C58" w:rsidP="00C30674">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00AA755D" w:rsidRPr="00F83EBC">
        <w:rPr>
          <w:rFonts w:ascii="Times New Roman" w:hAnsi="Times New Roman" w:cs="Times New Roman"/>
          <w:sz w:val="28"/>
          <w:szCs w:val="28"/>
        </w:rPr>
        <w:t>Л.С.Выготский</w:t>
      </w:r>
      <w:proofErr w:type="spellEnd"/>
      <w:r w:rsidR="00AA755D" w:rsidRPr="00F83EBC">
        <w:rPr>
          <w:rFonts w:ascii="Times New Roman" w:hAnsi="Times New Roman" w:cs="Times New Roman"/>
          <w:sz w:val="28"/>
          <w:szCs w:val="28"/>
        </w:rPr>
        <w:t>. «Психология искусства».</w:t>
      </w:r>
    </w:p>
    <w:p w14:paraId="0C38D44F" w14:textId="77777777" w:rsidR="00AA755D" w:rsidRPr="00F83EBC" w:rsidRDefault="00217C58" w:rsidP="00C30674">
      <w:pPr>
        <w:spacing w:after="0" w:line="0" w:lineRule="atLeast"/>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w:t>
      </w:r>
      <w:r w:rsidR="00AA755D" w:rsidRPr="00F83EBC">
        <w:rPr>
          <w:rFonts w:ascii="Times New Roman" w:hAnsi="Times New Roman" w:cs="Times New Roman"/>
          <w:sz w:val="28"/>
          <w:szCs w:val="28"/>
        </w:rPr>
        <w:t>Л</w:t>
      </w:r>
      <w:proofErr w:type="gramEnd"/>
      <w:r w:rsidR="00AA755D" w:rsidRPr="00F83EBC">
        <w:rPr>
          <w:rFonts w:ascii="Times New Roman" w:hAnsi="Times New Roman" w:cs="Times New Roman"/>
          <w:sz w:val="28"/>
          <w:szCs w:val="28"/>
        </w:rPr>
        <w:t xml:space="preserve">.А </w:t>
      </w:r>
      <w:proofErr w:type="spellStart"/>
      <w:r w:rsidR="00AA755D" w:rsidRPr="00F83EBC">
        <w:rPr>
          <w:rFonts w:ascii="Times New Roman" w:hAnsi="Times New Roman" w:cs="Times New Roman"/>
          <w:sz w:val="28"/>
          <w:szCs w:val="28"/>
        </w:rPr>
        <w:t>Мазель</w:t>
      </w:r>
      <w:proofErr w:type="spellEnd"/>
      <w:r w:rsidR="00AA755D" w:rsidRPr="00F83EBC">
        <w:rPr>
          <w:rFonts w:ascii="Times New Roman" w:hAnsi="Times New Roman" w:cs="Times New Roman"/>
          <w:sz w:val="28"/>
          <w:szCs w:val="28"/>
        </w:rPr>
        <w:t>. «Строение музыкальных произведений».</w:t>
      </w:r>
    </w:p>
    <w:p w14:paraId="7B35888D" w14:textId="77777777" w:rsidR="00AA755D" w:rsidRPr="00F83EBC" w:rsidRDefault="00FA6780" w:rsidP="00C30674">
      <w:pPr>
        <w:spacing w:after="0" w:line="0" w:lineRule="atLeast"/>
        <w:ind w:firstLine="709"/>
        <w:jc w:val="both"/>
        <w:rPr>
          <w:rFonts w:ascii="Times New Roman" w:hAnsi="Times New Roman" w:cs="Times New Roman"/>
          <w:sz w:val="28"/>
          <w:szCs w:val="28"/>
        </w:rPr>
      </w:pPr>
      <w:proofErr w:type="gramStart"/>
      <w:r w:rsidRPr="00F83EBC">
        <w:rPr>
          <w:rFonts w:ascii="Times New Roman" w:hAnsi="Times New Roman" w:cs="Times New Roman"/>
          <w:sz w:val="28"/>
          <w:szCs w:val="28"/>
        </w:rPr>
        <w:t>3</w:t>
      </w:r>
      <w:r w:rsidR="00217C58">
        <w:rPr>
          <w:rFonts w:ascii="Times New Roman" w:hAnsi="Times New Roman" w:cs="Times New Roman"/>
          <w:sz w:val="28"/>
          <w:szCs w:val="28"/>
        </w:rPr>
        <w:t xml:space="preserve"> </w:t>
      </w:r>
      <w:r w:rsidRPr="00F83EBC">
        <w:rPr>
          <w:rFonts w:ascii="Times New Roman" w:hAnsi="Times New Roman" w:cs="Times New Roman"/>
          <w:sz w:val="28"/>
          <w:szCs w:val="28"/>
        </w:rPr>
        <w:t>.</w:t>
      </w:r>
      <w:proofErr w:type="spellStart"/>
      <w:proofErr w:type="gramEnd"/>
      <w:r w:rsidR="00AA755D" w:rsidRPr="00F83EBC">
        <w:rPr>
          <w:rFonts w:ascii="Times New Roman" w:hAnsi="Times New Roman" w:cs="Times New Roman"/>
          <w:sz w:val="28"/>
          <w:szCs w:val="28"/>
        </w:rPr>
        <w:t>В.В.Зеньковский</w:t>
      </w:r>
      <w:proofErr w:type="spellEnd"/>
      <w:r w:rsidR="00AA755D" w:rsidRPr="00F83EBC">
        <w:rPr>
          <w:rFonts w:ascii="Times New Roman" w:hAnsi="Times New Roman" w:cs="Times New Roman"/>
          <w:sz w:val="28"/>
          <w:szCs w:val="28"/>
        </w:rPr>
        <w:t>. «Психология детства».</w:t>
      </w:r>
    </w:p>
    <w:p w14:paraId="4FC48FB8" w14:textId="77777777" w:rsidR="00AA755D" w:rsidRPr="00F83EBC" w:rsidRDefault="00FA6780" w:rsidP="00C30674">
      <w:pPr>
        <w:spacing w:after="0" w:line="0" w:lineRule="atLeast"/>
        <w:ind w:firstLine="709"/>
        <w:jc w:val="both"/>
        <w:rPr>
          <w:rFonts w:ascii="Times New Roman" w:hAnsi="Times New Roman" w:cs="Times New Roman"/>
          <w:sz w:val="28"/>
          <w:szCs w:val="28"/>
        </w:rPr>
      </w:pPr>
      <w:r w:rsidRPr="00F83EBC">
        <w:rPr>
          <w:rFonts w:ascii="Times New Roman" w:hAnsi="Times New Roman" w:cs="Times New Roman"/>
          <w:sz w:val="28"/>
          <w:szCs w:val="28"/>
        </w:rPr>
        <w:t>4</w:t>
      </w:r>
      <w:r w:rsidR="00217C58">
        <w:rPr>
          <w:rFonts w:ascii="Times New Roman" w:hAnsi="Times New Roman" w:cs="Times New Roman"/>
          <w:sz w:val="28"/>
          <w:szCs w:val="28"/>
        </w:rPr>
        <w:t xml:space="preserve">. </w:t>
      </w:r>
      <w:proofErr w:type="spellStart"/>
      <w:r w:rsidR="00AA755D" w:rsidRPr="00F83EBC">
        <w:rPr>
          <w:rFonts w:ascii="Times New Roman" w:hAnsi="Times New Roman" w:cs="Times New Roman"/>
          <w:sz w:val="28"/>
          <w:szCs w:val="28"/>
        </w:rPr>
        <w:t>Л.В.Чернецкая</w:t>
      </w:r>
      <w:proofErr w:type="spellEnd"/>
      <w:r w:rsidR="00AA755D" w:rsidRPr="00F83EBC">
        <w:rPr>
          <w:rFonts w:ascii="Times New Roman" w:hAnsi="Times New Roman" w:cs="Times New Roman"/>
          <w:sz w:val="28"/>
          <w:szCs w:val="28"/>
        </w:rPr>
        <w:t>. «Развитие коммуникативных способностей у дошкольников». Ростов – на Дону. 20</w:t>
      </w:r>
      <w:r w:rsidRPr="00F83EBC">
        <w:rPr>
          <w:rFonts w:ascii="Times New Roman" w:hAnsi="Times New Roman" w:cs="Times New Roman"/>
          <w:sz w:val="28"/>
          <w:szCs w:val="28"/>
        </w:rPr>
        <w:t>12</w:t>
      </w:r>
      <w:r w:rsidR="00AA755D" w:rsidRPr="00F83EBC">
        <w:rPr>
          <w:rFonts w:ascii="Times New Roman" w:hAnsi="Times New Roman" w:cs="Times New Roman"/>
          <w:sz w:val="28"/>
          <w:szCs w:val="28"/>
        </w:rPr>
        <w:t>.</w:t>
      </w:r>
    </w:p>
    <w:p w14:paraId="42CA617B" w14:textId="77777777" w:rsidR="00AA755D" w:rsidRPr="00F83EBC" w:rsidRDefault="00217C58" w:rsidP="00C30674">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sidR="00AA755D" w:rsidRPr="00F83EBC">
        <w:rPr>
          <w:rFonts w:ascii="Times New Roman" w:hAnsi="Times New Roman" w:cs="Times New Roman"/>
          <w:sz w:val="28"/>
          <w:szCs w:val="28"/>
        </w:rPr>
        <w:t>А.И.Шипицына</w:t>
      </w:r>
      <w:proofErr w:type="spellEnd"/>
      <w:r w:rsidR="00AA755D" w:rsidRPr="00F83EBC">
        <w:rPr>
          <w:rFonts w:ascii="Times New Roman" w:hAnsi="Times New Roman" w:cs="Times New Roman"/>
          <w:sz w:val="28"/>
          <w:szCs w:val="28"/>
        </w:rPr>
        <w:t>. «Азбука общения». 2003.</w:t>
      </w:r>
    </w:p>
    <w:p w14:paraId="690A8B24" w14:textId="77777777" w:rsidR="00AA755D" w:rsidRPr="00F83EBC" w:rsidRDefault="00217C58" w:rsidP="00C30674">
      <w:pPr>
        <w:spacing w:after="0" w:line="0" w:lineRule="atLeast"/>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w:t>
      </w:r>
      <w:proofErr w:type="spellStart"/>
      <w:proofErr w:type="gramEnd"/>
      <w:r w:rsidR="00AA755D" w:rsidRPr="00F83EBC">
        <w:rPr>
          <w:rFonts w:ascii="Times New Roman" w:hAnsi="Times New Roman" w:cs="Times New Roman"/>
          <w:sz w:val="28"/>
          <w:szCs w:val="28"/>
        </w:rPr>
        <w:t>А.И.Буренина</w:t>
      </w:r>
      <w:proofErr w:type="spellEnd"/>
      <w:r w:rsidR="00AA755D" w:rsidRPr="00F83EBC">
        <w:rPr>
          <w:rFonts w:ascii="Times New Roman" w:hAnsi="Times New Roman" w:cs="Times New Roman"/>
          <w:sz w:val="28"/>
          <w:szCs w:val="28"/>
        </w:rPr>
        <w:t>. «Коммуникативные танцы – игры». Санкт-Петербург. 2004г.</w:t>
      </w:r>
    </w:p>
    <w:p w14:paraId="5488CDA7" w14:textId="77777777" w:rsidR="00AA755D" w:rsidRPr="00F83EBC" w:rsidRDefault="00217C58" w:rsidP="00C30674">
      <w:pPr>
        <w:spacing w:after="0" w:line="0" w:lineRule="atLeast"/>
        <w:ind w:firstLine="709"/>
        <w:jc w:val="both"/>
        <w:rPr>
          <w:rFonts w:ascii="Times New Roman" w:hAnsi="Times New Roman" w:cs="Times New Roman"/>
          <w:sz w:val="28"/>
          <w:szCs w:val="28"/>
        </w:rPr>
      </w:pPr>
      <w:proofErr w:type="gramStart"/>
      <w:r>
        <w:rPr>
          <w:rFonts w:ascii="Times New Roman" w:hAnsi="Times New Roman" w:cs="Times New Roman"/>
          <w:sz w:val="28"/>
          <w:szCs w:val="28"/>
        </w:rPr>
        <w:t>8 .</w:t>
      </w:r>
      <w:proofErr w:type="spellStart"/>
      <w:proofErr w:type="gramEnd"/>
      <w:r w:rsidR="00AA755D" w:rsidRPr="00F83EBC">
        <w:rPr>
          <w:rFonts w:ascii="Times New Roman" w:hAnsi="Times New Roman" w:cs="Times New Roman"/>
          <w:sz w:val="28"/>
          <w:szCs w:val="28"/>
        </w:rPr>
        <w:t>А.Ганнушкина</w:t>
      </w:r>
      <w:proofErr w:type="spellEnd"/>
      <w:r w:rsidR="00AA755D" w:rsidRPr="00F83EBC">
        <w:rPr>
          <w:rFonts w:ascii="Times New Roman" w:hAnsi="Times New Roman" w:cs="Times New Roman"/>
          <w:sz w:val="28"/>
          <w:szCs w:val="28"/>
        </w:rPr>
        <w:t>. «Проблемы коммуникативного поведения дошкольников» М.20</w:t>
      </w:r>
      <w:r w:rsidR="00FA6780" w:rsidRPr="00F83EBC">
        <w:rPr>
          <w:rFonts w:ascii="Times New Roman" w:hAnsi="Times New Roman" w:cs="Times New Roman"/>
          <w:sz w:val="28"/>
          <w:szCs w:val="28"/>
        </w:rPr>
        <w:t>1</w:t>
      </w:r>
      <w:r w:rsidR="00AA755D" w:rsidRPr="00F83EBC">
        <w:rPr>
          <w:rFonts w:ascii="Times New Roman" w:hAnsi="Times New Roman" w:cs="Times New Roman"/>
          <w:sz w:val="28"/>
          <w:szCs w:val="28"/>
        </w:rPr>
        <w:t>3г.</w:t>
      </w:r>
    </w:p>
    <w:p w14:paraId="1F4656E3" w14:textId="77777777" w:rsidR="00AA755D" w:rsidRPr="00F83EBC" w:rsidRDefault="00217C58" w:rsidP="00C30674">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AA755D" w:rsidRPr="00F83EBC">
        <w:rPr>
          <w:rFonts w:ascii="Times New Roman" w:hAnsi="Times New Roman" w:cs="Times New Roman"/>
          <w:sz w:val="28"/>
          <w:szCs w:val="28"/>
        </w:rPr>
        <w:t>Алексеев. «И танцы лечат». Ст. ж. «Обруч» №3 – 1998г.</w:t>
      </w:r>
    </w:p>
    <w:p w14:paraId="6880066C" w14:textId="77777777" w:rsidR="00FA6780" w:rsidRPr="00D93E92" w:rsidRDefault="00FA6780" w:rsidP="00C30674">
      <w:pPr>
        <w:spacing w:after="0" w:line="0" w:lineRule="atLeast"/>
        <w:ind w:firstLine="709"/>
        <w:jc w:val="both"/>
        <w:rPr>
          <w:rFonts w:ascii="Times New Roman" w:hAnsi="Times New Roman" w:cs="Times New Roman"/>
          <w:sz w:val="28"/>
          <w:szCs w:val="28"/>
        </w:rPr>
      </w:pPr>
    </w:p>
    <w:p w14:paraId="128353C6" w14:textId="77777777" w:rsidR="00FA6780" w:rsidRPr="00D93E92" w:rsidRDefault="00FA6780" w:rsidP="00C30674">
      <w:pPr>
        <w:spacing w:after="0" w:line="0" w:lineRule="atLeast"/>
        <w:ind w:firstLine="709"/>
        <w:jc w:val="both"/>
        <w:rPr>
          <w:rFonts w:ascii="Times New Roman" w:hAnsi="Times New Roman" w:cs="Times New Roman"/>
          <w:sz w:val="28"/>
          <w:szCs w:val="28"/>
        </w:rPr>
      </w:pPr>
    </w:p>
    <w:p w14:paraId="5331940B" w14:textId="77777777" w:rsidR="00FA6780" w:rsidRPr="00D93E92" w:rsidRDefault="00FA6780" w:rsidP="00C30674">
      <w:pPr>
        <w:ind w:firstLine="709"/>
        <w:jc w:val="both"/>
        <w:rPr>
          <w:rFonts w:ascii="Times New Roman" w:hAnsi="Times New Roman" w:cs="Times New Roman"/>
          <w:sz w:val="28"/>
          <w:szCs w:val="28"/>
        </w:rPr>
      </w:pPr>
    </w:p>
    <w:p w14:paraId="30093DEB" w14:textId="77777777" w:rsidR="00FA6780" w:rsidRPr="00D93E92" w:rsidRDefault="00FA6780" w:rsidP="00C30674">
      <w:pPr>
        <w:ind w:firstLine="709"/>
        <w:jc w:val="both"/>
        <w:rPr>
          <w:rFonts w:ascii="Times New Roman" w:hAnsi="Times New Roman" w:cs="Times New Roman"/>
          <w:sz w:val="28"/>
          <w:szCs w:val="28"/>
        </w:rPr>
      </w:pPr>
    </w:p>
    <w:p w14:paraId="6D9924A1" w14:textId="77777777" w:rsidR="00FA6780" w:rsidRPr="00D93E92" w:rsidRDefault="00FA6780" w:rsidP="00C30674">
      <w:pPr>
        <w:ind w:firstLine="709"/>
        <w:jc w:val="both"/>
        <w:rPr>
          <w:rFonts w:ascii="Times New Roman" w:hAnsi="Times New Roman" w:cs="Times New Roman"/>
          <w:sz w:val="28"/>
          <w:szCs w:val="28"/>
        </w:rPr>
      </w:pPr>
    </w:p>
    <w:p w14:paraId="271F2089" w14:textId="77777777" w:rsidR="00FA6780" w:rsidRPr="00D93E92" w:rsidRDefault="00FA6780" w:rsidP="00C30674">
      <w:pPr>
        <w:ind w:firstLine="709"/>
        <w:jc w:val="both"/>
        <w:rPr>
          <w:rFonts w:ascii="Times New Roman" w:hAnsi="Times New Roman" w:cs="Times New Roman"/>
          <w:sz w:val="28"/>
          <w:szCs w:val="28"/>
        </w:rPr>
      </w:pPr>
    </w:p>
    <w:p w14:paraId="702FFEE9" w14:textId="77777777" w:rsidR="00FA6780" w:rsidRPr="00D93E92" w:rsidRDefault="00FA6780" w:rsidP="00C30674">
      <w:pPr>
        <w:ind w:firstLine="709"/>
        <w:jc w:val="both"/>
        <w:rPr>
          <w:rFonts w:ascii="Times New Roman" w:hAnsi="Times New Roman" w:cs="Times New Roman"/>
          <w:sz w:val="28"/>
          <w:szCs w:val="28"/>
        </w:rPr>
      </w:pPr>
    </w:p>
    <w:p w14:paraId="7C5313FF" w14:textId="77777777" w:rsidR="00AA755D" w:rsidRPr="00D93E92" w:rsidRDefault="00AA755D" w:rsidP="00C30674">
      <w:pPr>
        <w:ind w:firstLine="709"/>
        <w:jc w:val="both"/>
        <w:rPr>
          <w:rFonts w:ascii="Times New Roman" w:hAnsi="Times New Roman" w:cs="Times New Roman"/>
          <w:sz w:val="32"/>
          <w:szCs w:val="28"/>
        </w:rPr>
      </w:pPr>
    </w:p>
    <w:sectPr w:rsidR="00AA755D" w:rsidRPr="00D93E92" w:rsidSect="00E421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14547"/>
    <w:multiLevelType w:val="hybridMultilevel"/>
    <w:tmpl w:val="22DEFED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7A10A10"/>
    <w:multiLevelType w:val="hybridMultilevel"/>
    <w:tmpl w:val="510471B8"/>
    <w:lvl w:ilvl="0" w:tplc="30D018EA">
      <w:start w:val="1"/>
      <w:numFmt w:val="decimal"/>
      <w:lvlText w:val="%1."/>
      <w:lvlJc w:val="left"/>
      <w:pPr>
        <w:tabs>
          <w:tab w:val="num" w:pos="1305"/>
        </w:tabs>
        <w:ind w:left="1305" w:hanging="360"/>
      </w:pPr>
      <w:rPr>
        <w:rFonts w:hint="default"/>
      </w:rPr>
    </w:lvl>
    <w:lvl w:ilvl="1" w:tplc="04190019" w:tentative="1">
      <w:start w:val="1"/>
      <w:numFmt w:val="lowerLetter"/>
      <w:lvlText w:val="%2."/>
      <w:lvlJc w:val="left"/>
      <w:pPr>
        <w:tabs>
          <w:tab w:val="num" w:pos="2025"/>
        </w:tabs>
        <w:ind w:left="2025" w:hanging="360"/>
      </w:pPr>
    </w:lvl>
    <w:lvl w:ilvl="2" w:tplc="0419001B" w:tentative="1">
      <w:start w:val="1"/>
      <w:numFmt w:val="lowerRoman"/>
      <w:lvlText w:val="%3."/>
      <w:lvlJc w:val="right"/>
      <w:pPr>
        <w:tabs>
          <w:tab w:val="num" w:pos="2745"/>
        </w:tabs>
        <w:ind w:left="2745" w:hanging="180"/>
      </w:pPr>
    </w:lvl>
    <w:lvl w:ilvl="3" w:tplc="0419000F" w:tentative="1">
      <w:start w:val="1"/>
      <w:numFmt w:val="decimal"/>
      <w:lvlText w:val="%4."/>
      <w:lvlJc w:val="left"/>
      <w:pPr>
        <w:tabs>
          <w:tab w:val="num" w:pos="3465"/>
        </w:tabs>
        <w:ind w:left="3465" w:hanging="360"/>
      </w:pPr>
    </w:lvl>
    <w:lvl w:ilvl="4" w:tplc="04190019" w:tentative="1">
      <w:start w:val="1"/>
      <w:numFmt w:val="lowerLetter"/>
      <w:lvlText w:val="%5."/>
      <w:lvlJc w:val="left"/>
      <w:pPr>
        <w:tabs>
          <w:tab w:val="num" w:pos="4185"/>
        </w:tabs>
        <w:ind w:left="4185" w:hanging="360"/>
      </w:pPr>
    </w:lvl>
    <w:lvl w:ilvl="5" w:tplc="0419001B" w:tentative="1">
      <w:start w:val="1"/>
      <w:numFmt w:val="lowerRoman"/>
      <w:lvlText w:val="%6."/>
      <w:lvlJc w:val="right"/>
      <w:pPr>
        <w:tabs>
          <w:tab w:val="num" w:pos="4905"/>
        </w:tabs>
        <w:ind w:left="4905" w:hanging="180"/>
      </w:pPr>
    </w:lvl>
    <w:lvl w:ilvl="6" w:tplc="0419000F" w:tentative="1">
      <w:start w:val="1"/>
      <w:numFmt w:val="decimal"/>
      <w:lvlText w:val="%7."/>
      <w:lvlJc w:val="left"/>
      <w:pPr>
        <w:tabs>
          <w:tab w:val="num" w:pos="5625"/>
        </w:tabs>
        <w:ind w:left="5625" w:hanging="360"/>
      </w:pPr>
    </w:lvl>
    <w:lvl w:ilvl="7" w:tplc="04190019" w:tentative="1">
      <w:start w:val="1"/>
      <w:numFmt w:val="lowerLetter"/>
      <w:lvlText w:val="%8."/>
      <w:lvlJc w:val="left"/>
      <w:pPr>
        <w:tabs>
          <w:tab w:val="num" w:pos="6345"/>
        </w:tabs>
        <w:ind w:left="6345" w:hanging="360"/>
      </w:pPr>
    </w:lvl>
    <w:lvl w:ilvl="8" w:tplc="0419001B" w:tentative="1">
      <w:start w:val="1"/>
      <w:numFmt w:val="lowerRoman"/>
      <w:lvlText w:val="%9."/>
      <w:lvlJc w:val="right"/>
      <w:pPr>
        <w:tabs>
          <w:tab w:val="num" w:pos="7065"/>
        </w:tabs>
        <w:ind w:left="7065" w:hanging="180"/>
      </w:pPr>
    </w:lvl>
  </w:abstractNum>
  <w:abstractNum w:abstractNumId="2" w15:restartNumberingAfterBreak="0">
    <w:nsid w:val="510E4D9A"/>
    <w:multiLevelType w:val="hybridMultilevel"/>
    <w:tmpl w:val="FA60ECA8"/>
    <w:lvl w:ilvl="0" w:tplc="39388348">
      <w:start w:val="1"/>
      <w:numFmt w:val="upperRoman"/>
      <w:lvlText w:val="%1."/>
      <w:lvlJc w:val="left"/>
      <w:pPr>
        <w:tabs>
          <w:tab w:val="num" w:pos="1155"/>
        </w:tabs>
        <w:ind w:left="1155" w:hanging="720"/>
      </w:pPr>
      <w:rPr>
        <w:rFonts w:hint="default"/>
      </w:rPr>
    </w:lvl>
    <w:lvl w:ilvl="1" w:tplc="9E0A78B6">
      <w:start w:val="1"/>
      <w:numFmt w:val="decimal"/>
      <w:lvlText w:val="%2."/>
      <w:lvlJc w:val="left"/>
      <w:pPr>
        <w:tabs>
          <w:tab w:val="num" w:pos="1515"/>
        </w:tabs>
        <w:ind w:left="1515" w:hanging="360"/>
      </w:pPr>
      <w:rPr>
        <w:rFonts w:hint="default"/>
      </w:r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15:restartNumberingAfterBreak="0">
    <w:nsid w:val="596F50CF"/>
    <w:multiLevelType w:val="hybridMultilevel"/>
    <w:tmpl w:val="D506F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2630BA7"/>
    <w:multiLevelType w:val="hybridMultilevel"/>
    <w:tmpl w:val="730C2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00700906">
    <w:abstractNumId w:val="3"/>
  </w:num>
  <w:num w:numId="2" w16cid:durableId="1867982508">
    <w:abstractNumId w:val="4"/>
  </w:num>
  <w:num w:numId="3" w16cid:durableId="1289046005">
    <w:abstractNumId w:val="2"/>
  </w:num>
  <w:num w:numId="4" w16cid:durableId="1607038953">
    <w:abstractNumId w:val="1"/>
  </w:num>
  <w:num w:numId="5" w16cid:durableId="239945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1DF"/>
    <w:rsid w:val="000B2EDE"/>
    <w:rsid w:val="000B44D6"/>
    <w:rsid w:val="00134822"/>
    <w:rsid w:val="001B33E3"/>
    <w:rsid w:val="001C00D9"/>
    <w:rsid w:val="002034A1"/>
    <w:rsid w:val="00217C58"/>
    <w:rsid w:val="0023600A"/>
    <w:rsid w:val="00241231"/>
    <w:rsid w:val="002F60E5"/>
    <w:rsid w:val="002F739D"/>
    <w:rsid w:val="003158C5"/>
    <w:rsid w:val="0032088F"/>
    <w:rsid w:val="00374DD7"/>
    <w:rsid w:val="003E4CBD"/>
    <w:rsid w:val="00422FBC"/>
    <w:rsid w:val="00483B72"/>
    <w:rsid w:val="004936B1"/>
    <w:rsid w:val="004B136E"/>
    <w:rsid w:val="004D4F08"/>
    <w:rsid w:val="004D6258"/>
    <w:rsid w:val="00542FA3"/>
    <w:rsid w:val="005730DF"/>
    <w:rsid w:val="00584EB3"/>
    <w:rsid w:val="005D6520"/>
    <w:rsid w:val="005F4608"/>
    <w:rsid w:val="005F57D7"/>
    <w:rsid w:val="0062263E"/>
    <w:rsid w:val="00681A6B"/>
    <w:rsid w:val="006A24C1"/>
    <w:rsid w:val="006B70C4"/>
    <w:rsid w:val="00720D25"/>
    <w:rsid w:val="007562FF"/>
    <w:rsid w:val="00770470"/>
    <w:rsid w:val="0079511A"/>
    <w:rsid w:val="007C03AF"/>
    <w:rsid w:val="007D16EB"/>
    <w:rsid w:val="007E3BF2"/>
    <w:rsid w:val="008030A5"/>
    <w:rsid w:val="00822257"/>
    <w:rsid w:val="00927F3B"/>
    <w:rsid w:val="009304E2"/>
    <w:rsid w:val="00941697"/>
    <w:rsid w:val="00960702"/>
    <w:rsid w:val="00966479"/>
    <w:rsid w:val="00966E39"/>
    <w:rsid w:val="00970622"/>
    <w:rsid w:val="009A4A3D"/>
    <w:rsid w:val="009C5ABE"/>
    <w:rsid w:val="00A91586"/>
    <w:rsid w:val="00AA755D"/>
    <w:rsid w:val="00AC4BD7"/>
    <w:rsid w:val="00B142F7"/>
    <w:rsid w:val="00B30814"/>
    <w:rsid w:val="00B861DF"/>
    <w:rsid w:val="00B96B57"/>
    <w:rsid w:val="00BA1520"/>
    <w:rsid w:val="00BE41AC"/>
    <w:rsid w:val="00C27138"/>
    <w:rsid w:val="00C30674"/>
    <w:rsid w:val="00C4542C"/>
    <w:rsid w:val="00C82823"/>
    <w:rsid w:val="00C851CB"/>
    <w:rsid w:val="00D22595"/>
    <w:rsid w:val="00D90D76"/>
    <w:rsid w:val="00D920CD"/>
    <w:rsid w:val="00D93E92"/>
    <w:rsid w:val="00E077C4"/>
    <w:rsid w:val="00E151AE"/>
    <w:rsid w:val="00E4212F"/>
    <w:rsid w:val="00E85B02"/>
    <w:rsid w:val="00EB5D04"/>
    <w:rsid w:val="00ED3126"/>
    <w:rsid w:val="00ED38CA"/>
    <w:rsid w:val="00ED68AB"/>
    <w:rsid w:val="00F6150D"/>
    <w:rsid w:val="00F80038"/>
    <w:rsid w:val="00F809F5"/>
    <w:rsid w:val="00F83EBC"/>
    <w:rsid w:val="00FA0A63"/>
    <w:rsid w:val="00FA1C15"/>
    <w:rsid w:val="00FA55F6"/>
    <w:rsid w:val="00FA67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0E9DD"/>
  <w15:docId w15:val="{A323551D-CA65-4EDF-9A80-C0C9BC30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55D"/>
    <w:pPr>
      <w:ind w:left="720"/>
      <w:contextualSpacing/>
    </w:pPr>
  </w:style>
  <w:style w:type="table" w:styleId="a4">
    <w:name w:val="Table Grid"/>
    <w:basedOn w:val="a1"/>
    <w:uiPriority w:val="59"/>
    <w:rsid w:val="00930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93E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3E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90138">
      <w:bodyDiv w:val="1"/>
      <w:marLeft w:val="0"/>
      <w:marRight w:val="0"/>
      <w:marTop w:val="0"/>
      <w:marBottom w:val="0"/>
      <w:divBdr>
        <w:top w:val="none" w:sz="0" w:space="0" w:color="auto"/>
        <w:left w:val="none" w:sz="0" w:space="0" w:color="auto"/>
        <w:bottom w:val="none" w:sz="0" w:space="0" w:color="auto"/>
        <w:right w:val="none" w:sz="0" w:space="0" w:color="auto"/>
      </w:divBdr>
    </w:div>
    <w:div w:id="1462765210">
      <w:bodyDiv w:val="1"/>
      <w:marLeft w:val="0"/>
      <w:marRight w:val="0"/>
      <w:marTop w:val="0"/>
      <w:marBottom w:val="0"/>
      <w:divBdr>
        <w:top w:val="none" w:sz="0" w:space="0" w:color="auto"/>
        <w:left w:val="none" w:sz="0" w:space="0" w:color="auto"/>
        <w:bottom w:val="none" w:sz="0" w:space="0" w:color="auto"/>
        <w:right w:val="none" w:sz="0" w:space="0" w:color="auto"/>
      </w:divBdr>
    </w:div>
    <w:div w:id="148631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C294A-FBDA-4FFB-9DDB-CA0F18FB3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2958</Words>
  <Characters>16864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DNS PC</cp:lastModifiedBy>
  <cp:revision>11</cp:revision>
  <dcterms:created xsi:type="dcterms:W3CDTF">2018-08-06T16:07:00Z</dcterms:created>
  <dcterms:modified xsi:type="dcterms:W3CDTF">2025-04-17T06:35:00Z</dcterms:modified>
</cp:coreProperties>
</file>