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2" w:rsidRDefault="00EB2852" w:rsidP="00EB2852">
      <w:pPr>
        <w:pStyle w:val="a3"/>
        <w:jc w:val="center"/>
        <w:rPr>
          <w:b/>
          <w:sz w:val="28"/>
          <w:szCs w:val="28"/>
        </w:rPr>
      </w:pPr>
      <w:r w:rsidRPr="00112B8E">
        <w:rPr>
          <w:b/>
          <w:sz w:val="28"/>
          <w:szCs w:val="28"/>
        </w:rPr>
        <w:t xml:space="preserve">Краткая презентация </w:t>
      </w:r>
      <w:r>
        <w:rPr>
          <w:b/>
          <w:sz w:val="28"/>
          <w:szCs w:val="28"/>
        </w:rPr>
        <w:t>основной образовательной программы</w:t>
      </w:r>
      <w:r w:rsidR="0099159D">
        <w:rPr>
          <w:b/>
          <w:sz w:val="28"/>
          <w:szCs w:val="28"/>
        </w:rPr>
        <w:t xml:space="preserve"> дошкольного образования</w:t>
      </w:r>
    </w:p>
    <w:p w:rsidR="00EB2852" w:rsidRDefault="00EB2852" w:rsidP="00EB28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МБДОУ «ЦРР – детский сад № 4.» г. Уссурийск </w:t>
      </w:r>
    </w:p>
    <w:p w:rsidR="00EB2852" w:rsidRPr="00EB2852" w:rsidRDefault="00EB2852" w:rsidP="00EB28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Уссурийского городского округа</w:t>
      </w:r>
    </w:p>
    <w:p w:rsidR="00EB2852" w:rsidRDefault="00EB2852" w:rsidP="00EB28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2852" w:rsidRDefault="00EB2852" w:rsidP="00EB2852">
      <w:pPr>
        <w:pStyle w:val="Heading2"/>
        <w:spacing w:before="73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</w:t>
      </w:r>
      <w:r w:rsidRPr="001F3726">
        <w:rPr>
          <w:b w:val="0"/>
          <w:i/>
          <w:sz w:val="28"/>
          <w:szCs w:val="28"/>
        </w:rPr>
        <w:t>Цель и задачи реализации Программы</w:t>
      </w:r>
    </w:p>
    <w:p w:rsidR="00EB2852" w:rsidRPr="001F3726" w:rsidRDefault="00EB2852" w:rsidP="00EB2852">
      <w:pPr>
        <w:pStyle w:val="a6"/>
        <w:spacing w:before="39"/>
        <w:ind w:right="110" w:firstLine="426"/>
        <w:jc w:val="both"/>
        <w:rPr>
          <w:b w:val="0"/>
          <w:sz w:val="28"/>
          <w:szCs w:val="28"/>
          <w:lang w:val="ru-RU"/>
        </w:rPr>
      </w:pPr>
      <w:r w:rsidRPr="001F3726">
        <w:rPr>
          <w:b w:val="0"/>
          <w:sz w:val="28"/>
          <w:szCs w:val="28"/>
          <w:lang w:val="ru-RU"/>
        </w:rPr>
        <w:t xml:space="preserve">Основная образовательная программа муниципального бюджетного дошкольного образовательного учреждения «Центр развития ребенка – детский сад № 4» г. Уссурийска Уссурийского городского округа  (далее Программа) является нормативно-управленческим документом, который самостоятельно разработан дошкольной образовательной организацией. </w:t>
      </w:r>
      <w:proofErr w:type="gramStart"/>
      <w:r w:rsidRPr="001F3726">
        <w:rPr>
          <w:b w:val="0"/>
          <w:sz w:val="28"/>
          <w:szCs w:val="28"/>
          <w:lang w:val="ru-RU"/>
        </w:rPr>
        <w:t>Программа соответствует Федеральному государственному стандарту дошкольного образования (далее ФГОС ДО) и учитывает примерные образовательные программы дошкольного образования (ст.6.</w:t>
      </w:r>
      <w:proofErr w:type="gramEnd"/>
      <w:r w:rsidRPr="001F3726">
        <w:rPr>
          <w:b w:val="0"/>
          <w:sz w:val="28"/>
          <w:szCs w:val="28"/>
          <w:lang w:val="ru-RU"/>
        </w:rPr>
        <w:t xml:space="preserve"> Закона «Об образовании в Российской Федерации».</w:t>
      </w:r>
    </w:p>
    <w:p w:rsidR="00EB2852" w:rsidRDefault="00EB2852" w:rsidP="00EB2852">
      <w:pPr>
        <w:pStyle w:val="a6"/>
        <w:ind w:right="111" w:firstLine="426"/>
        <w:jc w:val="both"/>
        <w:rPr>
          <w:b w:val="0"/>
          <w:sz w:val="28"/>
          <w:szCs w:val="28"/>
          <w:lang w:val="ru-RU"/>
        </w:rPr>
      </w:pPr>
      <w:r w:rsidRPr="001F3726">
        <w:rPr>
          <w:b w:val="0"/>
          <w:sz w:val="28"/>
          <w:szCs w:val="28"/>
          <w:lang w:val="ru-RU"/>
        </w:rPr>
        <w:t xml:space="preserve">Содержание образования содействует взаимопониманию и сотрудничеству между людьми, независимо от национальной, этнической, религиозной и социальной принадлежности, учитывает разнообразие мировоззренческих подходов,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1F3726">
        <w:rPr>
          <w:b w:val="0"/>
          <w:sz w:val="28"/>
          <w:szCs w:val="28"/>
          <w:lang w:val="ru-RU"/>
        </w:rPr>
        <w:t>социокультурными</w:t>
      </w:r>
      <w:proofErr w:type="spellEnd"/>
      <w:r w:rsidRPr="001F3726">
        <w:rPr>
          <w:b w:val="0"/>
          <w:sz w:val="28"/>
          <w:szCs w:val="28"/>
          <w:lang w:val="ru-RU"/>
        </w:rPr>
        <w:t xml:space="preserve"> ценностями.</w:t>
      </w:r>
    </w:p>
    <w:p w:rsidR="00EB2852" w:rsidRPr="001F3726" w:rsidRDefault="00EB2852" w:rsidP="00EB2852">
      <w:pPr>
        <w:pStyle w:val="a6"/>
        <w:ind w:right="111" w:firstLine="426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</w:t>
      </w:r>
      <w:r w:rsidRPr="001F3726">
        <w:rPr>
          <w:b w:val="0"/>
          <w:sz w:val="28"/>
          <w:szCs w:val="28"/>
          <w:lang w:val="ru-RU"/>
        </w:rPr>
        <w:t>Программа направлена на  разностороннее  развитие  детей  с  2  до  7  лет  с учётом их возрастных и индивидуальных особенностей, в том  числе  достижение  детьми дошкольного возраста уровня развития, необходимого и достаточного для успешного освоения</w:t>
      </w:r>
      <w:r w:rsidRPr="001F3726">
        <w:rPr>
          <w:b w:val="0"/>
          <w:spacing w:val="59"/>
          <w:sz w:val="28"/>
          <w:szCs w:val="28"/>
          <w:lang w:val="ru-RU"/>
        </w:rPr>
        <w:t xml:space="preserve"> </w:t>
      </w:r>
      <w:r w:rsidRPr="001F3726">
        <w:rPr>
          <w:b w:val="0"/>
          <w:sz w:val="28"/>
          <w:szCs w:val="28"/>
          <w:lang w:val="ru-RU"/>
        </w:rPr>
        <w:t>ими образовательных программ начального общего образования, на основе индивидуального подхода к детям дошкольного возраста и  специфичных  для  детей  дошкольного  возраста видов</w:t>
      </w:r>
      <w:r w:rsidRPr="001F3726">
        <w:rPr>
          <w:b w:val="0"/>
          <w:spacing w:val="-2"/>
          <w:sz w:val="28"/>
          <w:szCs w:val="28"/>
          <w:lang w:val="ru-RU"/>
        </w:rPr>
        <w:t xml:space="preserve"> </w:t>
      </w:r>
      <w:r w:rsidRPr="001F3726">
        <w:rPr>
          <w:b w:val="0"/>
          <w:sz w:val="28"/>
          <w:szCs w:val="28"/>
          <w:lang w:val="ru-RU"/>
        </w:rPr>
        <w:t>деятельности.</w:t>
      </w:r>
    </w:p>
    <w:p w:rsidR="00EB2852" w:rsidRPr="001726E4" w:rsidRDefault="00EB2852" w:rsidP="00EB2852">
      <w:pPr>
        <w:pStyle w:val="a6"/>
        <w:spacing w:before="1"/>
        <w:ind w:right="111" w:firstLine="426"/>
        <w:jc w:val="both"/>
        <w:rPr>
          <w:b w:val="0"/>
          <w:sz w:val="28"/>
          <w:szCs w:val="28"/>
          <w:lang w:val="ru-RU"/>
        </w:rPr>
      </w:pPr>
      <w:r w:rsidRPr="001726E4">
        <w:rPr>
          <w:b w:val="0"/>
          <w:sz w:val="28"/>
          <w:szCs w:val="28"/>
          <w:lang w:val="ru-RU"/>
        </w:rPr>
        <w:t xml:space="preserve">Программа определяет  комплекс  основных  характеристик  дошкольного  образования (объём, содержание и планируемые результаты  в  виде </w:t>
      </w:r>
      <w:r w:rsidRPr="001726E4">
        <w:rPr>
          <w:b w:val="0"/>
          <w:spacing w:val="45"/>
          <w:sz w:val="28"/>
          <w:szCs w:val="28"/>
          <w:lang w:val="ru-RU"/>
        </w:rPr>
        <w:t xml:space="preserve"> </w:t>
      </w:r>
      <w:r w:rsidRPr="001726E4">
        <w:rPr>
          <w:b w:val="0"/>
          <w:spacing w:val="-5"/>
          <w:sz w:val="28"/>
          <w:szCs w:val="28"/>
          <w:lang w:val="ru-RU"/>
        </w:rPr>
        <w:t xml:space="preserve">целевых </w:t>
      </w:r>
      <w:r w:rsidRPr="001726E4">
        <w:rPr>
          <w:b w:val="0"/>
          <w:sz w:val="28"/>
          <w:szCs w:val="28"/>
          <w:lang w:val="ru-RU"/>
        </w:rPr>
        <w:t>ориентиров дошкольного образования), требования к условиям реализации</w:t>
      </w:r>
      <w:r w:rsidRPr="001726E4">
        <w:rPr>
          <w:b w:val="0"/>
          <w:spacing w:val="-20"/>
          <w:sz w:val="28"/>
          <w:szCs w:val="28"/>
          <w:lang w:val="ru-RU"/>
        </w:rPr>
        <w:t xml:space="preserve"> </w:t>
      </w:r>
      <w:r w:rsidRPr="001726E4">
        <w:rPr>
          <w:b w:val="0"/>
          <w:sz w:val="28"/>
          <w:szCs w:val="28"/>
          <w:lang w:val="ru-RU"/>
        </w:rPr>
        <w:t>Программы.</w:t>
      </w:r>
    </w:p>
    <w:p w:rsidR="00EB2852" w:rsidRPr="001726E4" w:rsidRDefault="00EB2852" w:rsidP="00EB2852">
      <w:pPr>
        <w:pStyle w:val="a6"/>
        <w:spacing w:before="1"/>
        <w:ind w:right="107" w:firstLine="426"/>
        <w:jc w:val="both"/>
        <w:rPr>
          <w:b w:val="0"/>
          <w:sz w:val="28"/>
          <w:szCs w:val="28"/>
          <w:lang w:val="ru-RU"/>
        </w:rPr>
      </w:pPr>
      <w:r w:rsidRPr="001726E4">
        <w:rPr>
          <w:b w:val="0"/>
          <w:sz w:val="28"/>
          <w:szCs w:val="28"/>
          <w:lang w:val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26E4">
        <w:rPr>
          <w:b w:val="0"/>
          <w:sz w:val="28"/>
          <w:szCs w:val="28"/>
          <w:lang w:val="ru-RU"/>
        </w:rPr>
        <w:t>со</w:t>
      </w:r>
      <w:proofErr w:type="gramEnd"/>
      <w:r w:rsidRPr="001726E4">
        <w:rPr>
          <w:b w:val="0"/>
          <w:sz w:val="28"/>
          <w:szCs w:val="28"/>
          <w:lang w:val="ru-RU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личностное, физическое, интеллектуальное, художественно – эстетическое развитие реб</w:t>
      </w:r>
      <w:r>
        <w:rPr>
          <w:b w:val="0"/>
          <w:sz w:val="28"/>
          <w:szCs w:val="28"/>
          <w:lang w:val="ru-RU"/>
        </w:rPr>
        <w:t>ё</w:t>
      </w:r>
      <w:r w:rsidRPr="001726E4">
        <w:rPr>
          <w:b w:val="0"/>
          <w:sz w:val="28"/>
          <w:szCs w:val="28"/>
          <w:lang w:val="ru-RU"/>
        </w:rPr>
        <w:t xml:space="preserve">нка; на создание  развивающей  образовательной  среды,  которая  </w:t>
      </w:r>
      <w:r w:rsidRPr="001726E4">
        <w:rPr>
          <w:b w:val="0"/>
          <w:spacing w:val="-3"/>
          <w:sz w:val="28"/>
          <w:szCs w:val="28"/>
          <w:lang w:val="ru-RU"/>
        </w:rPr>
        <w:t xml:space="preserve">представляет </w:t>
      </w:r>
      <w:r w:rsidRPr="001726E4">
        <w:rPr>
          <w:b w:val="0"/>
          <w:sz w:val="28"/>
          <w:szCs w:val="28"/>
          <w:lang w:val="ru-RU"/>
        </w:rPr>
        <w:t>собой систему условий социализации и индивидуализации</w:t>
      </w:r>
      <w:r w:rsidRPr="001726E4">
        <w:rPr>
          <w:b w:val="0"/>
          <w:spacing w:val="-5"/>
          <w:sz w:val="28"/>
          <w:szCs w:val="28"/>
          <w:lang w:val="ru-RU"/>
        </w:rPr>
        <w:t xml:space="preserve"> </w:t>
      </w:r>
      <w:r w:rsidRPr="001726E4">
        <w:rPr>
          <w:b w:val="0"/>
          <w:sz w:val="28"/>
          <w:szCs w:val="28"/>
          <w:lang w:val="ru-RU"/>
        </w:rPr>
        <w:t>детей.</w:t>
      </w:r>
    </w:p>
    <w:p w:rsidR="00EB2852" w:rsidRPr="001726E4" w:rsidRDefault="00EB2852" w:rsidP="00EB2852">
      <w:pPr>
        <w:pStyle w:val="a6"/>
        <w:ind w:right="113" w:firstLine="426"/>
        <w:jc w:val="both"/>
        <w:rPr>
          <w:b w:val="0"/>
          <w:sz w:val="28"/>
          <w:szCs w:val="28"/>
          <w:lang w:val="ru-RU"/>
        </w:rPr>
      </w:pPr>
      <w:r w:rsidRPr="001726E4">
        <w:rPr>
          <w:b w:val="0"/>
          <w:sz w:val="28"/>
          <w:szCs w:val="28"/>
          <w:lang w:val="ru-RU"/>
        </w:rPr>
        <w:t xml:space="preserve">Содержание Программы  обеспечивает  развитие  личности,  мотивации  и способностей детей в различных видах деятельности и охватывает </w:t>
      </w:r>
      <w:r w:rsidRPr="001726E4">
        <w:rPr>
          <w:b w:val="0"/>
          <w:sz w:val="28"/>
          <w:szCs w:val="28"/>
          <w:lang w:val="ru-RU"/>
        </w:rPr>
        <w:lastRenderedPageBreak/>
        <w:t>следующие направления развития и образования детей (образовательные</w:t>
      </w:r>
      <w:r w:rsidRPr="001726E4">
        <w:rPr>
          <w:b w:val="0"/>
          <w:spacing w:val="49"/>
          <w:sz w:val="28"/>
          <w:szCs w:val="28"/>
          <w:lang w:val="ru-RU"/>
        </w:rPr>
        <w:t xml:space="preserve"> </w:t>
      </w:r>
      <w:r w:rsidRPr="001726E4">
        <w:rPr>
          <w:b w:val="0"/>
          <w:sz w:val="28"/>
          <w:szCs w:val="28"/>
          <w:lang w:val="ru-RU"/>
        </w:rPr>
        <w:t>области):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21"/>
          <w:tab w:val="left" w:pos="1122"/>
        </w:tabs>
        <w:autoSpaceDE w:val="0"/>
        <w:autoSpaceDN w:val="0"/>
        <w:ind w:left="0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социально-коммуникативное</w:t>
      </w:r>
      <w:r w:rsidRPr="001726E4">
        <w:rPr>
          <w:spacing w:val="58"/>
          <w:sz w:val="28"/>
          <w:szCs w:val="28"/>
        </w:rPr>
        <w:t xml:space="preserve"> </w:t>
      </w:r>
      <w:r w:rsidRPr="001726E4">
        <w:rPr>
          <w:sz w:val="28"/>
          <w:szCs w:val="28"/>
        </w:rPr>
        <w:t>развитие;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21"/>
          <w:tab w:val="left" w:pos="1122"/>
        </w:tabs>
        <w:autoSpaceDE w:val="0"/>
        <w:autoSpaceDN w:val="0"/>
        <w:spacing w:before="2"/>
        <w:ind w:left="0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познавательное</w:t>
      </w:r>
      <w:r w:rsidRPr="001726E4">
        <w:rPr>
          <w:spacing w:val="-2"/>
          <w:sz w:val="28"/>
          <w:szCs w:val="28"/>
        </w:rPr>
        <w:t xml:space="preserve"> </w:t>
      </w:r>
      <w:r w:rsidRPr="001726E4">
        <w:rPr>
          <w:sz w:val="28"/>
          <w:szCs w:val="28"/>
        </w:rPr>
        <w:t>развитие;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21"/>
          <w:tab w:val="left" w:pos="1122"/>
        </w:tabs>
        <w:autoSpaceDE w:val="0"/>
        <w:autoSpaceDN w:val="0"/>
        <w:ind w:left="0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речевое</w:t>
      </w:r>
      <w:r w:rsidRPr="001726E4">
        <w:rPr>
          <w:spacing w:val="58"/>
          <w:sz w:val="28"/>
          <w:szCs w:val="28"/>
        </w:rPr>
        <w:t xml:space="preserve"> </w:t>
      </w:r>
      <w:r w:rsidRPr="001726E4">
        <w:rPr>
          <w:sz w:val="28"/>
          <w:szCs w:val="28"/>
        </w:rPr>
        <w:t>развитие,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21"/>
          <w:tab w:val="left" w:pos="1122"/>
        </w:tabs>
        <w:autoSpaceDE w:val="0"/>
        <w:autoSpaceDN w:val="0"/>
        <w:ind w:left="0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художественно-эстетическое</w:t>
      </w:r>
      <w:r w:rsidRPr="001726E4">
        <w:rPr>
          <w:spacing w:val="-2"/>
          <w:sz w:val="28"/>
          <w:szCs w:val="28"/>
        </w:rPr>
        <w:t xml:space="preserve"> </w:t>
      </w:r>
      <w:r w:rsidRPr="001726E4">
        <w:rPr>
          <w:sz w:val="28"/>
          <w:szCs w:val="28"/>
        </w:rPr>
        <w:t>развитие;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21"/>
          <w:tab w:val="left" w:pos="1122"/>
        </w:tabs>
        <w:autoSpaceDE w:val="0"/>
        <w:autoSpaceDN w:val="0"/>
        <w:ind w:left="0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физическое</w:t>
      </w:r>
      <w:r w:rsidRPr="001726E4">
        <w:rPr>
          <w:spacing w:val="-2"/>
          <w:sz w:val="28"/>
          <w:szCs w:val="28"/>
        </w:rPr>
        <w:t xml:space="preserve"> </w:t>
      </w:r>
      <w:r w:rsidRPr="001726E4">
        <w:rPr>
          <w:sz w:val="28"/>
          <w:szCs w:val="28"/>
        </w:rPr>
        <w:t>развитие</w:t>
      </w:r>
    </w:p>
    <w:p w:rsidR="00EB2852" w:rsidRPr="001726E4" w:rsidRDefault="00EB2852" w:rsidP="00EB2852">
      <w:pPr>
        <w:pStyle w:val="a6"/>
        <w:ind w:right="1520" w:firstLine="426"/>
        <w:jc w:val="both"/>
        <w:rPr>
          <w:b w:val="0"/>
          <w:sz w:val="28"/>
          <w:szCs w:val="28"/>
          <w:lang w:val="ru-RU"/>
        </w:rPr>
      </w:pPr>
      <w:r w:rsidRPr="001726E4">
        <w:rPr>
          <w:b w:val="0"/>
          <w:sz w:val="28"/>
          <w:szCs w:val="28"/>
          <w:lang w:val="ru-RU"/>
        </w:rPr>
        <w:t>Программа включает три основных раздела: целевой, содержательный и организационный.</w:t>
      </w:r>
    </w:p>
    <w:p w:rsidR="00EB2852" w:rsidRPr="001726E4" w:rsidRDefault="00EB2852" w:rsidP="00EB2852">
      <w:pPr>
        <w:pStyle w:val="a6"/>
        <w:spacing w:before="1"/>
        <w:ind w:right="114" w:firstLine="426"/>
        <w:jc w:val="both"/>
        <w:rPr>
          <w:b w:val="0"/>
          <w:sz w:val="28"/>
          <w:szCs w:val="28"/>
          <w:lang w:val="ru-RU"/>
        </w:rPr>
      </w:pPr>
      <w:r w:rsidRPr="001726E4">
        <w:rPr>
          <w:b w:val="0"/>
          <w:sz w:val="28"/>
          <w:szCs w:val="28"/>
          <w:lang w:val="ru-RU"/>
        </w:rPr>
        <w:t>Целевой раздел включает в себя пояснительную записку, цели и задачи, принципы и подходы к формированию Программы и планируемые результаты освоения</w:t>
      </w:r>
      <w:r>
        <w:rPr>
          <w:b w:val="0"/>
          <w:sz w:val="28"/>
          <w:szCs w:val="28"/>
          <w:lang w:val="ru-RU"/>
        </w:rPr>
        <w:t xml:space="preserve"> </w:t>
      </w:r>
      <w:r w:rsidRPr="001726E4">
        <w:rPr>
          <w:b w:val="0"/>
          <w:sz w:val="28"/>
          <w:szCs w:val="28"/>
          <w:lang w:val="ru-RU"/>
        </w:rPr>
        <w:t xml:space="preserve">программы. </w:t>
      </w:r>
      <w:proofErr w:type="gramStart"/>
      <w:r w:rsidRPr="001726E4">
        <w:rPr>
          <w:b w:val="0"/>
          <w:sz w:val="28"/>
          <w:szCs w:val="28"/>
          <w:lang w:val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  <w:proofErr w:type="gramEnd"/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21"/>
          <w:tab w:val="left" w:pos="1122"/>
        </w:tabs>
        <w:autoSpaceDE w:val="0"/>
        <w:autoSpaceDN w:val="0"/>
        <w:spacing w:before="1"/>
        <w:ind w:left="0" w:right="356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ребёнок</w:t>
      </w:r>
      <w:r w:rsidRPr="001726E4">
        <w:rPr>
          <w:spacing w:val="-18"/>
          <w:sz w:val="28"/>
          <w:szCs w:val="28"/>
        </w:rPr>
        <w:t xml:space="preserve"> </w:t>
      </w:r>
      <w:r w:rsidRPr="001726E4">
        <w:rPr>
          <w:sz w:val="28"/>
          <w:szCs w:val="28"/>
        </w:rPr>
        <w:t>овладевает</w:t>
      </w:r>
      <w:r w:rsidRPr="001726E4">
        <w:rPr>
          <w:spacing w:val="-18"/>
          <w:sz w:val="28"/>
          <w:szCs w:val="28"/>
        </w:rPr>
        <w:t xml:space="preserve"> </w:t>
      </w:r>
      <w:r w:rsidRPr="001726E4">
        <w:rPr>
          <w:sz w:val="28"/>
          <w:szCs w:val="28"/>
        </w:rPr>
        <w:t>основными</w:t>
      </w:r>
      <w:r w:rsidRPr="001726E4">
        <w:rPr>
          <w:spacing w:val="-17"/>
          <w:sz w:val="28"/>
          <w:szCs w:val="28"/>
        </w:rPr>
        <w:t xml:space="preserve"> </w:t>
      </w:r>
      <w:r w:rsidRPr="001726E4">
        <w:rPr>
          <w:sz w:val="28"/>
          <w:szCs w:val="28"/>
        </w:rPr>
        <w:t>культурными</w:t>
      </w:r>
      <w:r w:rsidRPr="001726E4">
        <w:rPr>
          <w:spacing w:val="-18"/>
          <w:sz w:val="28"/>
          <w:szCs w:val="28"/>
        </w:rPr>
        <w:t xml:space="preserve"> </w:t>
      </w:r>
      <w:r w:rsidRPr="001726E4">
        <w:rPr>
          <w:sz w:val="28"/>
          <w:szCs w:val="28"/>
        </w:rPr>
        <w:t>способами</w:t>
      </w:r>
      <w:r w:rsidRPr="001726E4">
        <w:rPr>
          <w:spacing w:val="-17"/>
          <w:sz w:val="28"/>
          <w:szCs w:val="28"/>
        </w:rPr>
        <w:t xml:space="preserve"> </w:t>
      </w:r>
      <w:r w:rsidRPr="001726E4">
        <w:rPr>
          <w:sz w:val="28"/>
          <w:szCs w:val="28"/>
        </w:rPr>
        <w:t>деятельности,</w:t>
      </w:r>
      <w:r w:rsidRPr="001726E4">
        <w:rPr>
          <w:spacing w:val="-18"/>
          <w:sz w:val="28"/>
          <w:szCs w:val="28"/>
        </w:rPr>
        <w:t xml:space="preserve"> </w:t>
      </w:r>
      <w:r w:rsidRPr="001726E4">
        <w:rPr>
          <w:spacing w:val="-4"/>
          <w:sz w:val="28"/>
          <w:szCs w:val="28"/>
        </w:rPr>
        <w:t xml:space="preserve">проявляет </w:t>
      </w:r>
      <w:r w:rsidRPr="001726E4">
        <w:rPr>
          <w:sz w:val="28"/>
          <w:szCs w:val="28"/>
        </w:rPr>
        <w:t>инициативу</w:t>
      </w:r>
      <w:r w:rsidRPr="001726E4">
        <w:rPr>
          <w:spacing w:val="-9"/>
          <w:sz w:val="28"/>
          <w:szCs w:val="28"/>
        </w:rPr>
        <w:t xml:space="preserve"> </w:t>
      </w:r>
      <w:r w:rsidRPr="001726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726E4">
        <w:rPr>
          <w:sz w:val="28"/>
          <w:szCs w:val="28"/>
        </w:rPr>
        <w:t>самостоятельность в разных видах деятельности – игре, общении, познавательно-исследовательской деятельности, конструировании и</w:t>
      </w:r>
      <w:r w:rsidRPr="001726E4">
        <w:rPr>
          <w:spacing w:val="-29"/>
          <w:sz w:val="28"/>
          <w:szCs w:val="28"/>
        </w:rPr>
        <w:t xml:space="preserve"> </w:t>
      </w:r>
      <w:r w:rsidRPr="001726E4">
        <w:rPr>
          <w:sz w:val="28"/>
          <w:szCs w:val="28"/>
        </w:rPr>
        <w:t>др.;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"/>
        <w:ind w:left="0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способен выбирать себе род занятий, участников по совместной</w:t>
      </w:r>
      <w:r w:rsidRPr="001726E4">
        <w:rPr>
          <w:spacing w:val="-8"/>
          <w:sz w:val="28"/>
          <w:szCs w:val="28"/>
        </w:rPr>
        <w:t xml:space="preserve"> </w:t>
      </w:r>
      <w:r w:rsidRPr="001726E4">
        <w:rPr>
          <w:sz w:val="28"/>
          <w:szCs w:val="28"/>
        </w:rPr>
        <w:t>деятельности;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"/>
        <w:ind w:left="0" w:right="113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8"/>
        <w:ind w:left="0" w:right="113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активно взаимодействует со сверстниками и взрослым</w:t>
      </w:r>
      <w:r>
        <w:rPr>
          <w:sz w:val="28"/>
          <w:szCs w:val="28"/>
        </w:rPr>
        <w:t>и, участвует в совместных играх;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4"/>
        <w:ind w:left="0" w:right="113" w:firstLine="426"/>
        <w:contextualSpacing w:val="0"/>
        <w:jc w:val="both"/>
        <w:rPr>
          <w:sz w:val="28"/>
          <w:szCs w:val="28"/>
        </w:rPr>
      </w:pPr>
      <w:proofErr w:type="gramStart"/>
      <w:r w:rsidRPr="001726E4"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 w:rsidRPr="001726E4">
        <w:rPr>
          <w:spacing w:val="-2"/>
          <w:sz w:val="28"/>
          <w:szCs w:val="28"/>
        </w:rPr>
        <w:t xml:space="preserve"> </w:t>
      </w:r>
      <w:r w:rsidRPr="001726E4">
        <w:rPr>
          <w:sz w:val="28"/>
          <w:szCs w:val="28"/>
        </w:rPr>
        <w:t>конфликты;</w:t>
      </w:r>
      <w:proofErr w:type="gramEnd"/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81"/>
          <w:tab w:val="left" w:pos="1182"/>
        </w:tabs>
        <w:autoSpaceDE w:val="0"/>
        <w:autoSpaceDN w:val="0"/>
        <w:spacing w:before="5"/>
        <w:ind w:left="0" w:right="113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ребёнок</w:t>
      </w:r>
      <w:r w:rsidRPr="001726E4">
        <w:rPr>
          <w:spacing w:val="-8"/>
          <w:sz w:val="28"/>
          <w:szCs w:val="28"/>
        </w:rPr>
        <w:t xml:space="preserve"> </w:t>
      </w:r>
      <w:r w:rsidRPr="001726E4">
        <w:rPr>
          <w:sz w:val="28"/>
          <w:szCs w:val="28"/>
        </w:rPr>
        <w:t>обладает</w:t>
      </w:r>
      <w:r w:rsidRPr="001726E4">
        <w:rPr>
          <w:spacing w:val="-8"/>
          <w:sz w:val="28"/>
          <w:szCs w:val="28"/>
        </w:rPr>
        <w:t xml:space="preserve"> </w:t>
      </w:r>
      <w:r w:rsidRPr="001726E4">
        <w:rPr>
          <w:sz w:val="28"/>
          <w:szCs w:val="28"/>
        </w:rPr>
        <w:t>развитым</w:t>
      </w:r>
      <w:r w:rsidRPr="001726E4">
        <w:rPr>
          <w:spacing w:val="-10"/>
          <w:sz w:val="28"/>
          <w:szCs w:val="28"/>
        </w:rPr>
        <w:t xml:space="preserve"> </w:t>
      </w:r>
      <w:r w:rsidRPr="001726E4">
        <w:rPr>
          <w:sz w:val="28"/>
          <w:szCs w:val="28"/>
        </w:rPr>
        <w:t>воображением,</w:t>
      </w:r>
      <w:r w:rsidRPr="001726E4">
        <w:rPr>
          <w:spacing w:val="-7"/>
          <w:sz w:val="28"/>
          <w:szCs w:val="28"/>
        </w:rPr>
        <w:t xml:space="preserve"> </w:t>
      </w:r>
      <w:r w:rsidRPr="001726E4">
        <w:rPr>
          <w:sz w:val="28"/>
          <w:szCs w:val="28"/>
        </w:rPr>
        <w:t>которое</w:t>
      </w:r>
      <w:r w:rsidRPr="001726E4">
        <w:rPr>
          <w:spacing w:val="-9"/>
          <w:sz w:val="28"/>
          <w:szCs w:val="28"/>
        </w:rPr>
        <w:t xml:space="preserve"> </w:t>
      </w:r>
      <w:r w:rsidRPr="001726E4">
        <w:rPr>
          <w:sz w:val="28"/>
          <w:szCs w:val="28"/>
        </w:rPr>
        <w:t>реализуется</w:t>
      </w:r>
      <w:r w:rsidRPr="001726E4">
        <w:rPr>
          <w:spacing w:val="-6"/>
          <w:sz w:val="28"/>
          <w:szCs w:val="28"/>
        </w:rPr>
        <w:t xml:space="preserve"> </w:t>
      </w:r>
      <w:r w:rsidRPr="001726E4">
        <w:rPr>
          <w:sz w:val="28"/>
          <w:szCs w:val="28"/>
        </w:rPr>
        <w:t>в</w:t>
      </w:r>
      <w:r w:rsidRPr="001726E4">
        <w:rPr>
          <w:spacing w:val="-9"/>
          <w:sz w:val="28"/>
          <w:szCs w:val="28"/>
        </w:rPr>
        <w:t xml:space="preserve"> </w:t>
      </w:r>
      <w:r w:rsidRPr="001726E4">
        <w:rPr>
          <w:sz w:val="28"/>
          <w:szCs w:val="28"/>
        </w:rPr>
        <w:t>разных</w:t>
      </w:r>
      <w:r w:rsidRPr="001726E4">
        <w:rPr>
          <w:spacing w:val="-6"/>
          <w:sz w:val="28"/>
          <w:szCs w:val="28"/>
        </w:rPr>
        <w:t xml:space="preserve"> </w:t>
      </w:r>
      <w:r w:rsidRPr="001726E4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Pr="001726E4">
        <w:rPr>
          <w:sz w:val="28"/>
          <w:szCs w:val="28"/>
        </w:rPr>
        <w:t>деятельности,</w:t>
      </w:r>
      <w:r w:rsidRPr="001726E4">
        <w:rPr>
          <w:spacing w:val="-12"/>
          <w:sz w:val="28"/>
          <w:szCs w:val="28"/>
        </w:rPr>
        <w:t xml:space="preserve"> </w:t>
      </w:r>
      <w:r w:rsidRPr="001726E4">
        <w:rPr>
          <w:sz w:val="28"/>
          <w:szCs w:val="28"/>
        </w:rPr>
        <w:t>и</w:t>
      </w:r>
      <w:r w:rsidRPr="001726E4">
        <w:rPr>
          <w:spacing w:val="-13"/>
          <w:sz w:val="28"/>
          <w:szCs w:val="28"/>
        </w:rPr>
        <w:t xml:space="preserve"> </w:t>
      </w:r>
      <w:r w:rsidRPr="001726E4">
        <w:rPr>
          <w:sz w:val="28"/>
          <w:szCs w:val="28"/>
        </w:rPr>
        <w:t>прежде</w:t>
      </w:r>
      <w:r w:rsidRPr="001726E4">
        <w:rPr>
          <w:spacing w:val="-13"/>
          <w:sz w:val="28"/>
          <w:szCs w:val="28"/>
        </w:rPr>
        <w:t xml:space="preserve"> </w:t>
      </w:r>
      <w:r w:rsidRPr="001726E4">
        <w:rPr>
          <w:sz w:val="28"/>
          <w:szCs w:val="28"/>
        </w:rPr>
        <w:t>всего</w:t>
      </w:r>
      <w:r w:rsidRPr="001726E4">
        <w:rPr>
          <w:spacing w:val="-12"/>
          <w:sz w:val="28"/>
          <w:szCs w:val="28"/>
        </w:rPr>
        <w:t xml:space="preserve"> </w:t>
      </w:r>
      <w:r w:rsidRPr="001726E4">
        <w:rPr>
          <w:sz w:val="28"/>
          <w:szCs w:val="28"/>
        </w:rPr>
        <w:t>в</w:t>
      </w:r>
      <w:r w:rsidRPr="001726E4">
        <w:rPr>
          <w:spacing w:val="-13"/>
          <w:sz w:val="28"/>
          <w:szCs w:val="28"/>
        </w:rPr>
        <w:t xml:space="preserve"> </w:t>
      </w:r>
      <w:r w:rsidRPr="001726E4">
        <w:rPr>
          <w:sz w:val="28"/>
          <w:szCs w:val="28"/>
        </w:rPr>
        <w:t>игре;</w:t>
      </w:r>
      <w:r w:rsidRPr="001726E4">
        <w:rPr>
          <w:spacing w:val="-11"/>
          <w:sz w:val="28"/>
          <w:szCs w:val="28"/>
        </w:rPr>
        <w:t xml:space="preserve"> </w:t>
      </w:r>
      <w:r w:rsidRPr="001726E4">
        <w:rPr>
          <w:sz w:val="28"/>
          <w:szCs w:val="28"/>
        </w:rPr>
        <w:t>ребёнок</w:t>
      </w:r>
      <w:r w:rsidRPr="001726E4">
        <w:rPr>
          <w:spacing w:val="-12"/>
          <w:sz w:val="28"/>
          <w:szCs w:val="28"/>
        </w:rPr>
        <w:t xml:space="preserve"> </w:t>
      </w:r>
      <w:r w:rsidRPr="001726E4">
        <w:rPr>
          <w:sz w:val="28"/>
          <w:szCs w:val="28"/>
        </w:rPr>
        <w:t>владеет</w:t>
      </w:r>
      <w:r w:rsidRPr="001726E4">
        <w:rPr>
          <w:spacing w:val="-12"/>
          <w:sz w:val="28"/>
          <w:szCs w:val="28"/>
        </w:rPr>
        <w:t xml:space="preserve"> </w:t>
      </w:r>
      <w:r w:rsidRPr="001726E4">
        <w:rPr>
          <w:sz w:val="28"/>
          <w:szCs w:val="28"/>
        </w:rPr>
        <w:t>разными</w:t>
      </w:r>
      <w:r w:rsidRPr="001726E4">
        <w:rPr>
          <w:spacing w:val="-11"/>
          <w:sz w:val="28"/>
          <w:szCs w:val="28"/>
        </w:rPr>
        <w:t xml:space="preserve"> </w:t>
      </w:r>
      <w:r w:rsidRPr="001726E4">
        <w:rPr>
          <w:sz w:val="28"/>
          <w:szCs w:val="28"/>
        </w:rPr>
        <w:t>формами</w:t>
      </w:r>
      <w:r w:rsidRPr="001726E4">
        <w:rPr>
          <w:spacing w:val="-12"/>
          <w:sz w:val="28"/>
          <w:szCs w:val="28"/>
        </w:rPr>
        <w:t xml:space="preserve"> </w:t>
      </w:r>
      <w:r w:rsidRPr="001726E4">
        <w:rPr>
          <w:sz w:val="28"/>
          <w:szCs w:val="28"/>
        </w:rPr>
        <w:t>и</w:t>
      </w:r>
      <w:r w:rsidRPr="001726E4">
        <w:rPr>
          <w:spacing w:val="-12"/>
          <w:sz w:val="28"/>
          <w:szCs w:val="28"/>
        </w:rPr>
        <w:t xml:space="preserve"> </w:t>
      </w:r>
      <w:r w:rsidRPr="001726E4">
        <w:rPr>
          <w:sz w:val="28"/>
          <w:szCs w:val="28"/>
        </w:rPr>
        <w:t>видами игры, различает условную и реальную ситуации, умеет подчиняться разным правилам и социальным</w:t>
      </w:r>
      <w:r w:rsidRPr="001726E4">
        <w:rPr>
          <w:spacing w:val="-3"/>
          <w:sz w:val="28"/>
          <w:szCs w:val="28"/>
        </w:rPr>
        <w:t xml:space="preserve"> </w:t>
      </w:r>
      <w:r w:rsidRPr="001726E4">
        <w:rPr>
          <w:sz w:val="28"/>
          <w:szCs w:val="28"/>
        </w:rPr>
        <w:t>нормам;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"/>
        <w:ind w:left="0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>ребёнок достаточно хорошо владеет устной речью, может выражать</w:t>
      </w:r>
      <w:r w:rsidRPr="001726E4">
        <w:rPr>
          <w:spacing w:val="-5"/>
          <w:sz w:val="28"/>
          <w:szCs w:val="28"/>
        </w:rPr>
        <w:t xml:space="preserve"> </w:t>
      </w:r>
      <w:r w:rsidRPr="001726E4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1726E4">
        <w:rPr>
          <w:sz w:val="28"/>
          <w:szCs w:val="28"/>
        </w:rPr>
        <w:t>мысли и желания, может использовать речь для выражения своих мыслей, чувств и желаний, построения речевого высказывания в ситуации общения, может</w:t>
      </w:r>
      <w:r>
        <w:rPr>
          <w:sz w:val="28"/>
          <w:szCs w:val="28"/>
        </w:rPr>
        <w:t xml:space="preserve"> </w:t>
      </w:r>
      <w:r w:rsidRPr="001726E4">
        <w:rPr>
          <w:sz w:val="28"/>
          <w:szCs w:val="28"/>
        </w:rPr>
        <w:t>выделять звуки в словах, у ребёнка складываются предпосылки грамотности;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3"/>
        <w:ind w:left="0" w:right="-29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 xml:space="preserve">у ребёнка развита крупная и мелкая моторика; он подвижен, </w:t>
      </w:r>
      <w:r w:rsidRPr="001726E4">
        <w:rPr>
          <w:spacing w:val="-3"/>
          <w:sz w:val="28"/>
          <w:szCs w:val="28"/>
        </w:rPr>
        <w:t xml:space="preserve">вынослив, </w:t>
      </w:r>
      <w:r w:rsidRPr="001726E4">
        <w:rPr>
          <w:sz w:val="28"/>
          <w:szCs w:val="28"/>
        </w:rPr>
        <w:t>владеет основными движениями, может контролировать свои движения и управлять ими;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5"/>
        <w:ind w:left="0" w:right="-29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 xml:space="preserve">ребёнок способен к волевым усилиям, может следовать социальным </w:t>
      </w:r>
      <w:r w:rsidRPr="001726E4">
        <w:rPr>
          <w:spacing w:val="-5"/>
          <w:sz w:val="28"/>
          <w:szCs w:val="28"/>
        </w:rPr>
        <w:t xml:space="preserve">нормам </w:t>
      </w:r>
      <w:r w:rsidRPr="001726E4">
        <w:rPr>
          <w:sz w:val="28"/>
          <w:szCs w:val="28"/>
        </w:rPr>
        <w:t xml:space="preserve">поведения и правилам в разных видах деятельности, во взаимоотношениях </w:t>
      </w:r>
      <w:proofErr w:type="gramStart"/>
      <w:r w:rsidRPr="001726E4">
        <w:rPr>
          <w:sz w:val="28"/>
          <w:szCs w:val="28"/>
        </w:rPr>
        <w:t>со</w:t>
      </w:r>
      <w:proofErr w:type="gramEnd"/>
      <w:r w:rsidRPr="001726E4">
        <w:rPr>
          <w:sz w:val="28"/>
          <w:szCs w:val="28"/>
        </w:rPr>
        <w:t xml:space="preserve"> взрослыми и сверстниками, может соблюдать правила </w:t>
      </w:r>
      <w:r w:rsidRPr="001726E4">
        <w:rPr>
          <w:sz w:val="28"/>
          <w:szCs w:val="28"/>
        </w:rPr>
        <w:lastRenderedPageBreak/>
        <w:t>безопасного поведения и личной</w:t>
      </w:r>
      <w:r w:rsidRPr="001726E4">
        <w:rPr>
          <w:spacing w:val="-1"/>
          <w:sz w:val="28"/>
          <w:szCs w:val="28"/>
        </w:rPr>
        <w:t xml:space="preserve"> </w:t>
      </w:r>
      <w:r w:rsidRPr="001726E4">
        <w:rPr>
          <w:sz w:val="28"/>
          <w:szCs w:val="28"/>
        </w:rPr>
        <w:t>гигиены;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"/>
        <w:ind w:left="0" w:right="-29" w:firstLine="426"/>
        <w:contextualSpacing w:val="0"/>
        <w:jc w:val="both"/>
        <w:rPr>
          <w:sz w:val="28"/>
          <w:szCs w:val="28"/>
        </w:rPr>
      </w:pPr>
      <w:r w:rsidRPr="001726E4">
        <w:rPr>
          <w:sz w:val="28"/>
          <w:szCs w:val="28"/>
        </w:rPr>
        <w:t xml:space="preserve">ребёнок проявляет любознательность, задаёт вопросы взрослым и </w:t>
      </w:r>
      <w:r w:rsidRPr="001726E4">
        <w:rPr>
          <w:spacing w:val="-6"/>
          <w:sz w:val="28"/>
          <w:szCs w:val="28"/>
        </w:rPr>
        <w:t xml:space="preserve">сверстникам, </w:t>
      </w:r>
      <w:r w:rsidRPr="001726E4">
        <w:rPr>
          <w:sz w:val="28"/>
          <w:szCs w:val="28"/>
        </w:rPr>
        <w:t>интересуется причинно-следственными связями, пытается самостоятельно придумывать объяснения явлениям природы и поступкам людей;</w:t>
      </w:r>
      <w:r w:rsidRPr="001726E4">
        <w:rPr>
          <w:spacing w:val="42"/>
          <w:sz w:val="28"/>
          <w:szCs w:val="28"/>
        </w:rPr>
        <w:t xml:space="preserve"> </w:t>
      </w:r>
      <w:r w:rsidRPr="001726E4">
        <w:rPr>
          <w:sz w:val="28"/>
          <w:szCs w:val="28"/>
        </w:rPr>
        <w:t>склонен</w:t>
      </w:r>
      <w:r>
        <w:rPr>
          <w:sz w:val="28"/>
          <w:szCs w:val="28"/>
        </w:rPr>
        <w:t xml:space="preserve"> </w:t>
      </w:r>
      <w:r w:rsidRPr="001726E4">
        <w:rPr>
          <w:sz w:val="28"/>
          <w:szCs w:val="28"/>
        </w:rPr>
        <w:t>наблюдать,</w:t>
      </w:r>
      <w:r w:rsidRPr="001726E4"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экспериментировать;</w:t>
      </w:r>
    </w:p>
    <w:p w:rsidR="00EB2852" w:rsidRPr="001726E4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5"/>
        <w:ind w:left="0" w:right="123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26E4">
        <w:rPr>
          <w:sz w:val="28"/>
          <w:szCs w:val="28"/>
        </w:rPr>
        <w:t>бладает начальными знаниями о себе, о природном и социальном мире, в котором он живёт; знаком с произведениями детской литературы,</w:t>
      </w:r>
      <w:r w:rsidRPr="001726E4">
        <w:rPr>
          <w:spacing w:val="24"/>
          <w:sz w:val="28"/>
          <w:szCs w:val="28"/>
        </w:rPr>
        <w:t xml:space="preserve"> </w:t>
      </w:r>
      <w:r w:rsidRPr="001726E4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1726E4">
        <w:rPr>
          <w:sz w:val="28"/>
          <w:szCs w:val="28"/>
        </w:rPr>
        <w:t>элементарными представлениями из области живой природы, естествознания, математики, истории и т.п.;</w:t>
      </w:r>
    </w:p>
    <w:p w:rsidR="00EB2852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5"/>
        <w:ind w:left="0" w:right="134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26E4">
        <w:rPr>
          <w:sz w:val="28"/>
          <w:szCs w:val="28"/>
        </w:rPr>
        <w:t>еб</w:t>
      </w:r>
      <w:r>
        <w:rPr>
          <w:sz w:val="28"/>
          <w:szCs w:val="28"/>
        </w:rPr>
        <w:t>ё</w:t>
      </w:r>
      <w:r w:rsidRPr="001726E4">
        <w:rPr>
          <w:sz w:val="28"/>
          <w:szCs w:val="28"/>
        </w:rPr>
        <w:t xml:space="preserve">нок способен к принятию собственных решений, опираясь на свои </w:t>
      </w:r>
      <w:r w:rsidRPr="001726E4">
        <w:rPr>
          <w:spacing w:val="-3"/>
          <w:sz w:val="28"/>
          <w:szCs w:val="28"/>
        </w:rPr>
        <w:t xml:space="preserve">знания    </w:t>
      </w:r>
      <w:r w:rsidRPr="001726E4">
        <w:rPr>
          <w:spacing w:val="54"/>
          <w:sz w:val="28"/>
          <w:szCs w:val="28"/>
        </w:rPr>
        <w:t xml:space="preserve"> </w:t>
      </w:r>
      <w:r w:rsidRPr="001726E4">
        <w:rPr>
          <w:sz w:val="28"/>
          <w:szCs w:val="28"/>
        </w:rPr>
        <w:t>и умения в различных видах детской деятельности</w:t>
      </w:r>
      <w:r>
        <w:rPr>
          <w:sz w:val="28"/>
          <w:szCs w:val="28"/>
        </w:rPr>
        <w:t>.</w:t>
      </w:r>
    </w:p>
    <w:p w:rsidR="00EB2852" w:rsidRPr="001726E4" w:rsidRDefault="00EB2852" w:rsidP="00EB2852">
      <w:pPr>
        <w:pStyle w:val="a6"/>
        <w:ind w:firstLine="426"/>
        <w:jc w:val="both"/>
        <w:rPr>
          <w:b w:val="0"/>
          <w:sz w:val="28"/>
          <w:szCs w:val="28"/>
          <w:lang w:val="ru-RU"/>
        </w:rPr>
      </w:pPr>
      <w:r w:rsidRPr="001726E4">
        <w:rPr>
          <w:b w:val="0"/>
          <w:sz w:val="28"/>
          <w:szCs w:val="28"/>
          <w:lang w:val="ru-RU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EB2852" w:rsidRPr="001726E4" w:rsidRDefault="00EB2852" w:rsidP="00EB2852">
      <w:pPr>
        <w:pStyle w:val="a6"/>
        <w:ind w:right="113" w:firstLine="426"/>
        <w:jc w:val="both"/>
        <w:rPr>
          <w:b w:val="0"/>
          <w:sz w:val="28"/>
          <w:szCs w:val="28"/>
          <w:lang w:val="ru-RU"/>
        </w:rPr>
      </w:pPr>
      <w:r w:rsidRPr="001726E4">
        <w:rPr>
          <w:b w:val="0"/>
          <w:sz w:val="28"/>
          <w:szCs w:val="28"/>
          <w:lang w:val="ru-RU"/>
        </w:rPr>
        <w:t>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областях.</w:t>
      </w:r>
    </w:p>
    <w:p w:rsidR="00EB2852" w:rsidRPr="001726E4" w:rsidRDefault="00EB2852" w:rsidP="00EB2852">
      <w:pPr>
        <w:spacing w:line="240" w:lineRule="auto"/>
        <w:ind w:right="113" w:firstLine="426"/>
        <w:jc w:val="both"/>
        <w:rPr>
          <w:rFonts w:ascii="Times New Roman" w:hAnsi="Times New Roman"/>
          <w:i/>
          <w:sz w:val="28"/>
          <w:szCs w:val="28"/>
        </w:rPr>
      </w:pPr>
      <w:r w:rsidRPr="001726E4">
        <w:rPr>
          <w:rFonts w:ascii="Times New Roman" w:hAnsi="Times New Roman"/>
          <w:i/>
          <w:sz w:val="28"/>
          <w:szCs w:val="28"/>
        </w:rPr>
        <w:t xml:space="preserve">Обязательная часть разработана на основе примерной  общеобразовательной программы дошкольного образования «От рождения до школы»» (Н.Е. </w:t>
      </w:r>
      <w:proofErr w:type="spellStart"/>
      <w:r w:rsidRPr="001726E4">
        <w:rPr>
          <w:rFonts w:ascii="Times New Roman" w:hAnsi="Times New Roman"/>
          <w:i/>
          <w:sz w:val="28"/>
          <w:szCs w:val="28"/>
        </w:rPr>
        <w:t>Вераксы</w:t>
      </w:r>
      <w:proofErr w:type="spellEnd"/>
      <w:r w:rsidRPr="001726E4">
        <w:rPr>
          <w:rFonts w:ascii="Times New Roman" w:hAnsi="Times New Roman"/>
          <w:i/>
          <w:sz w:val="28"/>
          <w:szCs w:val="28"/>
        </w:rPr>
        <w:t>, Т.С. Комаровой, М.А. Васильевой)</w:t>
      </w:r>
    </w:p>
    <w:p w:rsidR="00EB2852" w:rsidRPr="001726E4" w:rsidRDefault="00EB2852" w:rsidP="00EB2852">
      <w:pPr>
        <w:pStyle w:val="a6"/>
        <w:spacing w:before="66"/>
        <w:ind w:right="113" w:firstLine="426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Вариативная часть отражает </w:t>
      </w:r>
      <w:r w:rsidRPr="001726E4">
        <w:rPr>
          <w:b w:val="0"/>
          <w:sz w:val="28"/>
          <w:szCs w:val="28"/>
          <w:lang w:val="ru-RU"/>
        </w:rPr>
        <w:t>реализацию парциальных программ и приоритетное направление деятельности Учреждения.</w:t>
      </w:r>
    </w:p>
    <w:p w:rsidR="00EB2852" w:rsidRPr="001726E4" w:rsidRDefault="00EB2852" w:rsidP="00EB2852">
      <w:pPr>
        <w:pStyle w:val="a6"/>
        <w:ind w:right="113" w:firstLine="426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Pr="001726E4">
        <w:rPr>
          <w:b w:val="0"/>
          <w:sz w:val="28"/>
          <w:szCs w:val="28"/>
          <w:lang w:val="ru-RU"/>
        </w:rPr>
        <w:t>Выбор данных направлений для части, формируемой участниками образовательных отношений, соответствует потребностям и интересам детей, запросам родителей (законных представителей) воспитанников.</w:t>
      </w:r>
    </w:p>
    <w:p w:rsidR="00EB2852" w:rsidRDefault="00EB2852" w:rsidP="00EB2852">
      <w:pPr>
        <w:pStyle w:val="Heading2"/>
        <w:spacing w:before="5" w:after="8"/>
        <w:ind w:left="0" w:firstLine="426"/>
        <w:jc w:val="center"/>
        <w:rPr>
          <w:sz w:val="28"/>
          <w:szCs w:val="28"/>
        </w:rPr>
      </w:pPr>
    </w:p>
    <w:p w:rsidR="00EB2852" w:rsidRDefault="00EB2852" w:rsidP="00EB2852">
      <w:pPr>
        <w:pStyle w:val="Heading2"/>
        <w:spacing w:before="5" w:after="8"/>
        <w:ind w:left="0" w:firstLine="426"/>
        <w:jc w:val="center"/>
        <w:rPr>
          <w:sz w:val="28"/>
          <w:szCs w:val="28"/>
        </w:rPr>
      </w:pPr>
      <w:r w:rsidRPr="001726E4">
        <w:rPr>
          <w:sz w:val="28"/>
          <w:szCs w:val="28"/>
        </w:rPr>
        <w:t>Используемые программы и технологии</w:t>
      </w:r>
    </w:p>
    <w:p w:rsidR="00EB2852" w:rsidRDefault="00EB2852" w:rsidP="00EB2852">
      <w:pPr>
        <w:pStyle w:val="Heading2"/>
        <w:spacing w:before="5" w:after="8"/>
        <w:ind w:left="0" w:firstLine="426"/>
        <w:jc w:val="center"/>
        <w:rPr>
          <w:sz w:val="28"/>
          <w:szCs w:val="28"/>
        </w:rPr>
      </w:pPr>
    </w:p>
    <w:p w:rsidR="00EB2852" w:rsidRPr="00361EBE" w:rsidRDefault="00EB2852" w:rsidP="00EB2852">
      <w:pPr>
        <w:pStyle w:val="TableParagraph"/>
        <w:tabs>
          <w:tab w:val="left" w:pos="9072"/>
        </w:tabs>
        <w:ind w:left="0" w:right="-2" w:firstLine="284"/>
        <w:jc w:val="both"/>
        <w:rPr>
          <w:i/>
          <w:sz w:val="28"/>
          <w:szCs w:val="28"/>
        </w:rPr>
      </w:pPr>
      <w:r w:rsidRPr="00361EBE">
        <w:rPr>
          <w:i/>
          <w:sz w:val="28"/>
          <w:szCs w:val="28"/>
        </w:rPr>
        <w:t>Основная образовательная программа дошкольного образования</w:t>
      </w:r>
    </w:p>
    <w:p w:rsidR="00EB2852" w:rsidRDefault="00EB2852" w:rsidP="00EB2852">
      <w:pPr>
        <w:tabs>
          <w:tab w:val="left" w:pos="9072"/>
        </w:tabs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A52A8D">
        <w:rPr>
          <w:rFonts w:ascii="Times New Roman" w:hAnsi="Times New Roman"/>
          <w:sz w:val="28"/>
          <w:szCs w:val="28"/>
        </w:rPr>
        <w:t xml:space="preserve">Базовым компонентом для выстраивания образовательного процесса в МБДОУ «ЦРР – детский сад № 4.» является примерная общеобразовательная программа дошкольного образования «От рождения до школы»» (Н.Е. </w:t>
      </w:r>
      <w:proofErr w:type="spellStart"/>
      <w:r w:rsidRPr="00A52A8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52A8D">
        <w:rPr>
          <w:rFonts w:ascii="Times New Roman" w:hAnsi="Times New Roman"/>
          <w:sz w:val="28"/>
          <w:szCs w:val="28"/>
        </w:rPr>
        <w:t>, Т.С. Комаровой, М.А. Васильевой)</w:t>
      </w:r>
      <w:r>
        <w:rPr>
          <w:rFonts w:ascii="Times New Roman" w:hAnsi="Times New Roman"/>
          <w:sz w:val="28"/>
          <w:szCs w:val="28"/>
        </w:rPr>
        <w:t>.</w:t>
      </w:r>
    </w:p>
    <w:p w:rsidR="00EB2852" w:rsidRPr="00A52A8D" w:rsidRDefault="00EB2852" w:rsidP="00EB2852">
      <w:pPr>
        <w:tabs>
          <w:tab w:val="left" w:pos="9072"/>
        </w:tabs>
        <w:spacing w:after="0" w:line="240" w:lineRule="auto"/>
        <w:ind w:right="-2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EB2852" w:rsidRDefault="00EB2852" w:rsidP="00EB2852">
      <w:pPr>
        <w:pStyle w:val="TableParagraph"/>
        <w:tabs>
          <w:tab w:val="left" w:pos="142"/>
          <w:tab w:val="left" w:pos="9072"/>
        </w:tabs>
        <w:ind w:left="0" w:right="-2" w:firstLine="284"/>
        <w:rPr>
          <w:i/>
          <w:sz w:val="28"/>
          <w:szCs w:val="28"/>
        </w:rPr>
      </w:pPr>
      <w:r w:rsidRPr="00187F91">
        <w:rPr>
          <w:i/>
          <w:sz w:val="28"/>
          <w:szCs w:val="28"/>
        </w:rPr>
        <w:t xml:space="preserve">С целью  осуществления  приоритетного </w:t>
      </w:r>
      <w:r w:rsidRPr="00187F91">
        <w:rPr>
          <w:i/>
          <w:spacing w:val="-1"/>
          <w:sz w:val="28"/>
          <w:szCs w:val="28"/>
        </w:rPr>
        <w:t xml:space="preserve">направления </w:t>
      </w:r>
      <w:r w:rsidRPr="00187F91">
        <w:rPr>
          <w:i/>
          <w:sz w:val="28"/>
          <w:szCs w:val="28"/>
        </w:rPr>
        <w:t xml:space="preserve">художественно-эстетического развития воспитанников </w:t>
      </w:r>
      <w:r w:rsidRPr="00187F91">
        <w:rPr>
          <w:i/>
          <w:spacing w:val="-1"/>
          <w:sz w:val="28"/>
          <w:szCs w:val="28"/>
        </w:rPr>
        <w:t xml:space="preserve">используются </w:t>
      </w:r>
      <w:r w:rsidRPr="00187F91">
        <w:rPr>
          <w:i/>
          <w:sz w:val="28"/>
          <w:szCs w:val="28"/>
        </w:rPr>
        <w:t>следующие парциальные программы и технологии:</w:t>
      </w:r>
    </w:p>
    <w:p w:rsidR="00EB2852" w:rsidRPr="00187F91" w:rsidRDefault="00EB2852" w:rsidP="00EB2852">
      <w:pPr>
        <w:pStyle w:val="TableParagraph"/>
        <w:tabs>
          <w:tab w:val="left" w:pos="142"/>
          <w:tab w:val="left" w:pos="9072"/>
        </w:tabs>
        <w:ind w:left="0" w:right="-2" w:firstLine="284"/>
        <w:rPr>
          <w:i/>
          <w:sz w:val="28"/>
          <w:szCs w:val="28"/>
        </w:rPr>
      </w:pPr>
    </w:p>
    <w:p w:rsidR="00EB2852" w:rsidRPr="00A52A8D" w:rsidRDefault="00EB2852" w:rsidP="00EB2852">
      <w:pPr>
        <w:pStyle w:val="TableParagraph"/>
        <w:tabs>
          <w:tab w:val="left" w:pos="142"/>
          <w:tab w:val="left" w:pos="9072"/>
        </w:tabs>
        <w:ind w:left="0" w:right="-2" w:firstLine="284"/>
        <w:rPr>
          <w:sz w:val="28"/>
          <w:szCs w:val="28"/>
        </w:rPr>
      </w:pPr>
      <w:r w:rsidRPr="00A52A8D">
        <w:rPr>
          <w:sz w:val="28"/>
          <w:szCs w:val="28"/>
        </w:rPr>
        <w:t xml:space="preserve"> Программа «Цветные ладошки» (авт.</w:t>
      </w:r>
      <w:r w:rsidRPr="00A52A8D">
        <w:rPr>
          <w:spacing w:val="-24"/>
          <w:sz w:val="28"/>
          <w:szCs w:val="28"/>
        </w:rPr>
        <w:t xml:space="preserve"> </w:t>
      </w:r>
      <w:r w:rsidRPr="00A52A8D">
        <w:rPr>
          <w:sz w:val="28"/>
          <w:szCs w:val="28"/>
        </w:rPr>
        <w:t>И.А. Лыкова)</w:t>
      </w:r>
    </w:p>
    <w:p w:rsidR="00EB2852" w:rsidRPr="00B24B53" w:rsidRDefault="00EB2852" w:rsidP="00EB2852">
      <w:pPr>
        <w:pStyle w:val="a6"/>
        <w:tabs>
          <w:tab w:val="left" w:pos="9072"/>
        </w:tabs>
        <w:ind w:right="-2" w:firstLine="284"/>
        <w:jc w:val="left"/>
        <w:rPr>
          <w:b w:val="0"/>
          <w:sz w:val="28"/>
          <w:szCs w:val="28"/>
          <w:lang w:val="ru-RU"/>
        </w:rPr>
      </w:pPr>
      <w:r w:rsidRPr="00A52A8D">
        <w:rPr>
          <w:b w:val="0"/>
          <w:sz w:val="28"/>
          <w:szCs w:val="28"/>
          <w:lang w:val="ru-RU"/>
        </w:rPr>
        <w:t xml:space="preserve">  Программа «Ладушки» (авт.</w:t>
      </w:r>
      <w:r w:rsidRPr="00A52A8D">
        <w:rPr>
          <w:b w:val="0"/>
          <w:spacing w:val="-22"/>
          <w:sz w:val="28"/>
          <w:szCs w:val="28"/>
          <w:lang w:val="ru-RU"/>
        </w:rPr>
        <w:t xml:space="preserve"> </w:t>
      </w:r>
      <w:proofErr w:type="spellStart"/>
      <w:r w:rsidRPr="00A52A8D">
        <w:rPr>
          <w:b w:val="0"/>
          <w:sz w:val="28"/>
          <w:szCs w:val="28"/>
          <w:lang w:val="ru-RU"/>
        </w:rPr>
        <w:t>Каплунова</w:t>
      </w:r>
      <w:proofErr w:type="spellEnd"/>
      <w:r w:rsidRPr="00A52A8D">
        <w:rPr>
          <w:b w:val="0"/>
          <w:sz w:val="28"/>
          <w:szCs w:val="28"/>
          <w:lang w:val="ru-RU"/>
        </w:rPr>
        <w:t xml:space="preserve">, </w:t>
      </w:r>
      <w:proofErr w:type="spellStart"/>
      <w:r w:rsidRPr="00A52A8D">
        <w:rPr>
          <w:b w:val="0"/>
          <w:sz w:val="28"/>
          <w:szCs w:val="28"/>
          <w:lang w:val="ru-RU"/>
        </w:rPr>
        <w:t>Новоскольцева</w:t>
      </w:r>
      <w:proofErr w:type="spellEnd"/>
      <w:r w:rsidRPr="00A52A8D">
        <w:rPr>
          <w:b w:val="0"/>
          <w:sz w:val="28"/>
          <w:szCs w:val="28"/>
          <w:lang w:val="ru-RU"/>
        </w:rPr>
        <w:t>)</w:t>
      </w:r>
      <w:r w:rsidRPr="00EB2852">
        <w:rPr>
          <w:b w:val="0"/>
          <w:sz w:val="28"/>
          <w:szCs w:val="28"/>
          <w:lang w:val="ru-RU"/>
        </w:rPr>
        <w:t xml:space="preserve"> </w:t>
      </w:r>
    </w:p>
    <w:p w:rsidR="00EB2852" w:rsidRDefault="00EB2852" w:rsidP="00EB2852">
      <w:pPr>
        <w:pStyle w:val="TableParagraph"/>
        <w:tabs>
          <w:tab w:val="left" w:pos="3529"/>
          <w:tab w:val="left" w:pos="9072"/>
        </w:tabs>
        <w:ind w:left="0" w:right="-2" w:firstLine="284"/>
        <w:jc w:val="both"/>
        <w:rPr>
          <w:sz w:val="28"/>
          <w:szCs w:val="28"/>
        </w:rPr>
      </w:pPr>
    </w:p>
    <w:p w:rsidR="00EB2852" w:rsidRDefault="00EB2852" w:rsidP="00EB2852">
      <w:pPr>
        <w:pStyle w:val="TableParagraph"/>
        <w:tabs>
          <w:tab w:val="left" w:pos="3529"/>
          <w:tab w:val="left" w:pos="9072"/>
        </w:tabs>
        <w:ind w:left="0" w:right="-2" w:firstLine="284"/>
        <w:jc w:val="both"/>
        <w:rPr>
          <w:i/>
          <w:sz w:val="28"/>
          <w:szCs w:val="28"/>
        </w:rPr>
      </w:pPr>
      <w:r w:rsidRPr="00B24B53">
        <w:rPr>
          <w:i/>
          <w:sz w:val="28"/>
          <w:szCs w:val="28"/>
        </w:rPr>
        <w:t>Вариативный программно-методический комплект, используемый педагогами в образовательном</w:t>
      </w:r>
      <w:r w:rsidRPr="00B24B53">
        <w:rPr>
          <w:i/>
          <w:spacing w:val="-2"/>
          <w:sz w:val="28"/>
          <w:szCs w:val="28"/>
        </w:rPr>
        <w:t xml:space="preserve"> </w:t>
      </w:r>
      <w:r w:rsidRPr="00B24B53">
        <w:rPr>
          <w:i/>
          <w:sz w:val="28"/>
          <w:szCs w:val="28"/>
        </w:rPr>
        <w:t>процессе:</w:t>
      </w:r>
    </w:p>
    <w:p w:rsidR="00EB2852" w:rsidRDefault="00EB2852" w:rsidP="00EB2852">
      <w:pPr>
        <w:pStyle w:val="TableParagraph"/>
        <w:tabs>
          <w:tab w:val="left" w:pos="3529"/>
          <w:tab w:val="left" w:pos="9072"/>
        </w:tabs>
        <w:ind w:left="0" w:right="-2" w:firstLine="284"/>
        <w:jc w:val="both"/>
        <w:rPr>
          <w:i/>
          <w:sz w:val="28"/>
          <w:szCs w:val="28"/>
        </w:rPr>
      </w:pPr>
    </w:p>
    <w:p w:rsidR="00EB2852" w:rsidRPr="00B24B53" w:rsidRDefault="00EB2852" w:rsidP="00EB2852">
      <w:pPr>
        <w:pStyle w:val="TableParagraph"/>
        <w:tabs>
          <w:tab w:val="left" w:pos="3529"/>
          <w:tab w:val="left" w:pos="9072"/>
        </w:tabs>
        <w:ind w:left="0" w:right="-2" w:firstLine="284"/>
        <w:jc w:val="both"/>
        <w:rPr>
          <w:i/>
          <w:sz w:val="28"/>
          <w:szCs w:val="28"/>
        </w:rPr>
      </w:pPr>
    </w:p>
    <w:p w:rsidR="00EB2852" w:rsidRPr="00B24B53" w:rsidRDefault="00EB2852" w:rsidP="00EB2852">
      <w:pPr>
        <w:pStyle w:val="TableParagraph"/>
        <w:tabs>
          <w:tab w:val="left" w:pos="9072"/>
        </w:tabs>
        <w:ind w:left="0" w:right="-2" w:firstLine="284"/>
        <w:jc w:val="both"/>
        <w:rPr>
          <w:b/>
          <w:sz w:val="28"/>
          <w:szCs w:val="28"/>
        </w:rPr>
      </w:pPr>
      <w:r w:rsidRPr="00B24B53">
        <w:rPr>
          <w:b/>
          <w:sz w:val="28"/>
          <w:szCs w:val="28"/>
        </w:rPr>
        <w:lastRenderedPageBreak/>
        <w:t>Область «Социально-коммуникативное развитие»</w:t>
      </w:r>
    </w:p>
    <w:p w:rsidR="00EB2852" w:rsidRPr="00A52A8D" w:rsidRDefault="00EB2852" w:rsidP="00EB2852">
      <w:pPr>
        <w:pStyle w:val="TableParagraph"/>
        <w:tabs>
          <w:tab w:val="left" w:pos="200"/>
          <w:tab w:val="left" w:pos="2451"/>
          <w:tab w:val="left" w:pos="4360"/>
          <w:tab w:val="left" w:pos="9072"/>
        </w:tabs>
        <w:ind w:left="0" w:right="-2" w:firstLine="284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Э</w:t>
      </w:r>
      <w:r>
        <w:rPr>
          <w:sz w:val="28"/>
          <w:szCs w:val="28"/>
        </w:rPr>
        <w:t xml:space="preserve">лементы </w:t>
      </w:r>
      <w:r w:rsidRPr="00A52A8D">
        <w:rPr>
          <w:sz w:val="28"/>
          <w:szCs w:val="28"/>
        </w:rPr>
        <w:t>парциальной программы</w:t>
      </w:r>
      <w:r>
        <w:rPr>
          <w:sz w:val="28"/>
          <w:szCs w:val="28"/>
        </w:rPr>
        <w:t xml:space="preserve"> </w:t>
      </w:r>
      <w:r w:rsidRPr="00A52A8D">
        <w:rPr>
          <w:sz w:val="28"/>
          <w:szCs w:val="28"/>
        </w:rPr>
        <w:t xml:space="preserve">«Приобщение детей к русской культуре» (автор М. </w:t>
      </w:r>
      <w:proofErr w:type="spellStart"/>
      <w:r w:rsidRPr="00A52A8D">
        <w:rPr>
          <w:sz w:val="28"/>
          <w:szCs w:val="28"/>
        </w:rPr>
        <w:t>Маханева</w:t>
      </w:r>
      <w:proofErr w:type="spellEnd"/>
      <w:r w:rsidRPr="00A52A8D">
        <w:rPr>
          <w:sz w:val="28"/>
          <w:szCs w:val="28"/>
        </w:rPr>
        <w:t>)</w:t>
      </w:r>
    </w:p>
    <w:p w:rsidR="00EB2852" w:rsidRPr="00A52A8D" w:rsidRDefault="00EB2852" w:rsidP="00EB2852">
      <w:pPr>
        <w:pStyle w:val="TableParagraph"/>
        <w:tabs>
          <w:tab w:val="left" w:pos="826"/>
          <w:tab w:val="left" w:pos="9072"/>
        </w:tabs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52A8D">
        <w:rPr>
          <w:sz w:val="28"/>
          <w:szCs w:val="28"/>
        </w:rPr>
        <w:t xml:space="preserve">лементы парциальной  программы  « Основы безопасности детей дошкольного возраста» ( </w:t>
      </w:r>
      <w:proofErr w:type="spellStart"/>
      <w:proofErr w:type="gramStart"/>
      <w:r w:rsidRPr="00A52A8D">
        <w:rPr>
          <w:sz w:val="28"/>
          <w:szCs w:val="28"/>
        </w:rPr>
        <w:t>авт</w:t>
      </w:r>
      <w:proofErr w:type="spellEnd"/>
      <w:proofErr w:type="gramEnd"/>
      <w:r w:rsidRPr="00A52A8D">
        <w:rPr>
          <w:sz w:val="28"/>
          <w:szCs w:val="28"/>
        </w:rPr>
        <w:t xml:space="preserve">: </w:t>
      </w:r>
      <w:proofErr w:type="spellStart"/>
      <w:r w:rsidRPr="00A52A8D">
        <w:rPr>
          <w:sz w:val="28"/>
          <w:szCs w:val="28"/>
        </w:rPr>
        <w:t>Стёркина</w:t>
      </w:r>
      <w:proofErr w:type="spellEnd"/>
      <w:r w:rsidRPr="00A52A8D">
        <w:rPr>
          <w:sz w:val="28"/>
          <w:szCs w:val="28"/>
        </w:rPr>
        <w:t xml:space="preserve">, </w:t>
      </w:r>
      <w:r w:rsidRPr="00A52A8D">
        <w:rPr>
          <w:spacing w:val="-3"/>
          <w:sz w:val="28"/>
          <w:szCs w:val="28"/>
        </w:rPr>
        <w:t xml:space="preserve">Авдеева, </w:t>
      </w:r>
      <w:r w:rsidRPr="00A52A8D">
        <w:rPr>
          <w:sz w:val="28"/>
          <w:szCs w:val="28"/>
        </w:rPr>
        <w:t>Князева);</w:t>
      </w:r>
    </w:p>
    <w:p w:rsidR="00EB2852" w:rsidRPr="00B24B53" w:rsidRDefault="00EB2852" w:rsidP="00EB2852">
      <w:pPr>
        <w:pStyle w:val="TableParagraph"/>
        <w:tabs>
          <w:tab w:val="left" w:pos="9072"/>
        </w:tabs>
        <w:ind w:left="0" w:right="-2" w:firstLine="284"/>
        <w:jc w:val="both"/>
        <w:rPr>
          <w:b/>
          <w:sz w:val="28"/>
          <w:szCs w:val="28"/>
        </w:rPr>
      </w:pPr>
      <w:r w:rsidRPr="00B24B53">
        <w:rPr>
          <w:b/>
          <w:sz w:val="28"/>
          <w:szCs w:val="28"/>
        </w:rPr>
        <w:t>Область «Познавательное развитие»:</w:t>
      </w:r>
    </w:p>
    <w:p w:rsidR="00EB2852" w:rsidRPr="00A52A8D" w:rsidRDefault="00EB2852" w:rsidP="00EB2852">
      <w:pPr>
        <w:pStyle w:val="TableParagraph"/>
        <w:tabs>
          <w:tab w:val="left" w:pos="1082"/>
          <w:tab w:val="left" w:pos="1083"/>
          <w:tab w:val="left" w:pos="9072"/>
        </w:tabs>
        <w:ind w:left="0" w:right="-2" w:firstLine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Парциальная программа «Юный эколог» С.Н. Николаевой</w:t>
      </w:r>
    </w:p>
    <w:p w:rsidR="00EB2852" w:rsidRPr="00A52A8D" w:rsidRDefault="00EB2852" w:rsidP="00EB2852">
      <w:pPr>
        <w:pStyle w:val="TableParagraph"/>
        <w:tabs>
          <w:tab w:val="left" w:pos="962"/>
          <w:tab w:val="left" w:pos="963"/>
          <w:tab w:val="left" w:pos="2655"/>
          <w:tab w:val="left" w:pos="4119"/>
          <w:tab w:val="left" w:pos="5409"/>
          <w:tab w:val="left" w:pos="9072"/>
        </w:tabs>
        <w:ind w:left="0" w:right="-2" w:firstLine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Парциальн</w:t>
      </w:r>
      <w:r>
        <w:rPr>
          <w:sz w:val="28"/>
          <w:szCs w:val="28"/>
        </w:rPr>
        <w:t xml:space="preserve">ая </w:t>
      </w:r>
      <w:r w:rsidRPr="00A52A8D">
        <w:rPr>
          <w:sz w:val="28"/>
          <w:szCs w:val="28"/>
        </w:rPr>
        <w:t>программа</w:t>
      </w:r>
      <w:r w:rsidRPr="00A52A8D">
        <w:rPr>
          <w:sz w:val="28"/>
          <w:szCs w:val="28"/>
        </w:rPr>
        <w:tab/>
        <w:t>«Математические ступеньки» Е.В. Колесниковой</w:t>
      </w:r>
    </w:p>
    <w:p w:rsidR="00EB2852" w:rsidRPr="00B24B53" w:rsidRDefault="00EB2852" w:rsidP="00EB2852">
      <w:pPr>
        <w:pStyle w:val="TableParagraph"/>
        <w:tabs>
          <w:tab w:val="left" w:pos="9072"/>
        </w:tabs>
        <w:ind w:left="0" w:right="-2" w:firstLine="284"/>
        <w:jc w:val="both"/>
        <w:rPr>
          <w:b/>
          <w:sz w:val="28"/>
          <w:szCs w:val="28"/>
        </w:rPr>
      </w:pPr>
      <w:r w:rsidRPr="00B24B53">
        <w:rPr>
          <w:b/>
          <w:sz w:val="28"/>
          <w:szCs w:val="28"/>
        </w:rPr>
        <w:t>Область «Речевое развитие»:</w:t>
      </w:r>
    </w:p>
    <w:p w:rsidR="00EB2852" w:rsidRPr="00B24B53" w:rsidRDefault="00EB2852" w:rsidP="00EB2852">
      <w:pPr>
        <w:pStyle w:val="TableParagraph"/>
        <w:tabs>
          <w:tab w:val="left" w:pos="9072"/>
        </w:tabs>
        <w:ind w:left="0" w:right="-2" w:firstLine="0"/>
        <w:jc w:val="both"/>
        <w:rPr>
          <w:sz w:val="28"/>
          <w:szCs w:val="28"/>
        </w:rPr>
      </w:pPr>
      <w:r w:rsidRPr="00B24B53">
        <w:rPr>
          <w:sz w:val="28"/>
          <w:szCs w:val="28"/>
        </w:rPr>
        <w:t>Парциальная программа «От звука к букве» Е.В. Колесниковой</w:t>
      </w:r>
    </w:p>
    <w:p w:rsidR="00EB2852" w:rsidRPr="00B24B53" w:rsidRDefault="00EB2852" w:rsidP="00EB2852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24B53">
        <w:rPr>
          <w:rFonts w:ascii="Times New Roman" w:hAnsi="Times New Roman"/>
          <w:sz w:val="28"/>
          <w:szCs w:val="28"/>
        </w:rPr>
        <w:t>Т.Б. Филичевой, Г.В. Чиркиной  "Программа обучения и воспитания детей с фонетико-фонематическим недоразвитием".</w:t>
      </w:r>
    </w:p>
    <w:p w:rsidR="00EB2852" w:rsidRDefault="00EB2852" w:rsidP="00EB2852">
      <w:pPr>
        <w:pStyle w:val="a6"/>
        <w:tabs>
          <w:tab w:val="left" w:pos="9072"/>
        </w:tabs>
        <w:ind w:right="-2"/>
        <w:jc w:val="both"/>
        <w:rPr>
          <w:b w:val="0"/>
          <w:sz w:val="28"/>
          <w:szCs w:val="28"/>
          <w:lang w:val="ru-RU"/>
        </w:rPr>
      </w:pPr>
    </w:p>
    <w:p w:rsidR="00EB2852" w:rsidRPr="00B24B53" w:rsidRDefault="00EB2852" w:rsidP="00EB2852">
      <w:pPr>
        <w:pStyle w:val="a6"/>
        <w:tabs>
          <w:tab w:val="left" w:pos="9072"/>
        </w:tabs>
        <w:ind w:right="-2"/>
        <w:jc w:val="both"/>
        <w:rPr>
          <w:b w:val="0"/>
          <w:sz w:val="28"/>
          <w:szCs w:val="28"/>
          <w:lang w:val="ru-RU"/>
        </w:rPr>
      </w:pPr>
    </w:p>
    <w:p w:rsidR="00EB2852" w:rsidRPr="00B24B53" w:rsidRDefault="00EB2852" w:rsidP="00EB2852">
      <w:pPr>
        <w:pStyle w:val="a6"/>
        <w:tabs>
          <w:tab w:val="left" w:pos="9072"/>
        </w:tabs>
        <w:ind w:right="-2" w:firstLine="426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Pr="00B24B53">
        <w:rPr>
          <w:b w:val="0"/>
          <w:sz w:val="28"/>
          <w:szCs w:val="28"/>
          <w:lang w:val="ru-RU"/>
        </w:rPr>
        <w:t>В содержательном разделе также представлено:</w:t>
      </w:r>
    </w:p>
    <w:p w:rsidR="00EB2852" w:rsidRPr="00B24B53" w:rsidRDefault="00EB2852" w:rsidP="00EB2852">
      <w:pPr>
        <w:pStyle w:val="a5"/>
        <w:widowControl w:val="0"/>
        <w:tabs>
          <w:tab w:val="left" w:pos="1121"/>
          <w:tab w:val="left" w:pos="1122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B24B53">
        <w:rPr>
          <w:sz w:val="28"/>
          <w:szCs w:val="28"/>
        </w:rPr>
        <w:t>Описание образовательной деятельности в соответствии с направлениями</w:t>
      </w:r>
      <w:r w:rsidRPr="00B24B53">
        <w:rPr>
          <w:spacing w:val="-34"/>
          <w:sz w:val="28"/>
          <w:szCs w:val="28"/>
        </w:rPr>
        <w:t xml:space="preserve"> </w:t>
      </w:r>
      <w:r w:rsidRPr="00B24B53">
        <w:rPr>
          <w:sz w:val="28"/>
          <w:szCs w:val="28"/>
        </w:rPr>
        <w:t>ребенка, представленными в пяти образовательных областях (в соответствии с ФГОС</w:t>
      </w:r>
      <w:r w:rsidRPr="00B24B53">
        <w:rPr>
          <w:spacing w:val="-25"/>
          <w:sz w:val="28"/>
          <w:szCs w:val="28"/>
        </w:rPr>
        <w:t xml:space="preserve"> </w:t>
      </w:r>
      <w:proofErr w:type="gramStart"/>
      <w:r w:rsidRPr="00B24B53">
        <w:rPr>
          <w:sz w:val="28"/>
          <w:szCs w:val="28"/>
        </w:rPr>
        <w:t>ДО</w:t>
      </w:r>
      <w:proofErr w:type="gramEnd"/>
      <w:r w:rsidRPr="00B24B5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B2852" w:rsidRPr="00B24B53" w:rsidRDefault="00EB2852" w:rsidP="00EB2852">
      <w:pPr>
        <w:pStyle w:val="a5"/>
        <w:widowControl w:val="0"/>
        <w:tabs>
          <w:tab w:val="left" w:pos="0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B24B53">
        <w:rPr>
          <w:sz w:val="28"/>
          <w:szCs w:val="28"/>
        </w:rPr>
        <w:t>Вариативные формы, способы, методы и средства реализации</w:t>
      </w:r>
      <w:r w:rsidRPr="00B24B53">
        <w:rPr>
          <w:spacing w:val="-11"/>
          <w:sz w:val="28"/>
          <w:szCs w:val="28"/>
        </w:rPr>
        <w:t xml:space="preserve"> </w:t>
      </w:r>
      <w:r w:rsidRPr="00B24B53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EB2852" w:rsidRPr="00B24B53" w:rsidRDefault="00EB2852" w:rsidP="00EB2852">
      <w:pPr>
        <w:pStyle w:val="a5"/>
        <w:widowControl w:val="0"/>
        <w:tabs>
          <w:tab w:val="left" w:pos="0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B24B53">
        <w:rPr>
          <w:sz w:val="28"/>
          <w:szCs w:val="28"/>
        </w:rPr>
        <w:t>Особенности образовательной деятельности разных видов и культурных</w:t>
      </w:r>
      <w:r w:rsidRPr="00B24B53">
        <w:rPr>
          <w:spacing w:val="-13"/>
          <w:sz w:val="28"/>
          <w:szCs w:val="28"/>
        </w:rPr>
        <w:t xml:space="preserve"> </w:t>
      </w:r>
      <w:r w:rsidRPr="00B24B53">
        <w:rPr>
          <w:sz w:val="28"/>
          <w:szCs w:val="28"/>
        </w:rPr>
        <w:t>практик</w:t>
      </w:r>
      <w:r>
        <w:rPr>
          <w:sz w:val="28"/>
          <w:szCs w:val="28"/>
        </w:rPr>
        <w:t>;</w:t>
      </w:r>
    </w:p>
    <w:p w:rsidR="00EB2852" w:rsidRPr="00B24B53" w:rsidRDefault="00EB2852" w:rsidP="00EB2852">
      <w:pPr>
        <w:pStyle w:val="a5"/>
        <w:widowControl w:val="0"/>
        <w:tabs>
          <w:tab w:val="left" w:pos="0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B24B53">
        <w:rPr>
          <w:sz w:val="28"/>
          <w:szCs w:val="28"/>
        </w:rPr>
        <w:t>Способы и направления поддержки детской</w:t>
      </w:r>
      <w:r w:rsidRPr="00B24B53">
        <w:rPr>
          <w:spacing w:val="-3"/>
          <w:sz w:val="28"/>
          <w:szCs w:val="28"/>
        </w:rPr>
        <w:t xml:space="preserve"> </w:t>
      </w:r>
      <w:r w:rsidRPr="00B24B53">
        <w:rPr>
          <w:sz w:val="28"/>
          <w:szCs w:val="28"/>
        </w:rPr>
        <w:t>инициативы.</w:t>
      </w:r>
    </w:p>
    <w:p w:rsidR="00EB2852" w:rsidRPr="00B24B53" w:rsidRDefault="00EB2852" w:rsidP="00EB2852">
      <w:pPr>
        <w:pStyle w:val="a5"/>
        <w:widowControl w:val="0"/>
        <w:tabs>
          <w:tab w:val="left" w:pos="0"/>
          <w:tab w:val="left" w:pos="1181"/>
          <w:tab w:val="left" w:pos="1182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B24B53">
        <w:rPr>
          <w:sz w:val="28"/>
          <w:szCs w:val="28"/>
        </w:rPr>
        <w:t>Особенности взаимодействия с детьми, семьями воспитанников, социальными институтами</w:t>
      </w:r>
      <w:r>
        <w:rPr>
          <w:sz w:val="28"/>
          <w:szCs w:val="28"/>
        </w:rPr>
        <w:t>;</w:t>
      </w:r>
    </w:p>
    <w:p w:rsidR="00EB2852" w:rsidRPr="00B24B53" w:rsidRDefault="00EB2852" w:rsidP="00EB2852">
      <w:pPr>
        <w:pStyle w:val="a5"/>
        <w:widowControl w:val="0"/>
        <w:tabs>
          <w:tab w:val="left" w:pos="0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B24B53">
        <w:rPr>
          <w:sz w:val="28"/>
          <w:szCs w:val="28"/>
        </w:rPr>
        <w:t>Краткое содержание коррекционной работы  с детьми с</w:t>
      </w:r>
      <w:r w:rsidRPr="00B24B53"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речевыми нарушениями.</w:t>
      </w:r>
    </w:p>
    <w:p w:rsidR="00EB2852" w:rsidRPr="00B24B53" w:rsidRDefault="00EB2852" w:rsidP="00EB2852">
      <w:pPr>
        <w:pStyle w:val="a6"/>
        <w:tabs>
          <w:tab w:val="left" w:pos="9072"/>
        </w:tabs>
        <w:ind w:right="-2" w:firstLine="142"/>
        <w:jc w:val="both"/>
        <w:rPr>
          <w:b w:val="0"/>
          <w:sz w:val="28"/>
          <w:szCs w:val="28"/>
          <w:lang w:val="ru-RU"/>
        </w:rPr>
      </w:pPr>
    </w:p>
    <w:p w:rsidR="00EB2852" w:rsidRPr="00A52A8D" w:rsidRDefault="00EB2852" w:rsidP="00EB2852">
      <w:pPr>
        <w:pStyle w:val="a6"/>
        <w:tabs>
          <w:tab w:val="left" w:pos="9072"/>
        </w:tabs>
        <w:ind w:right="-2" w:firstLine="29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</w:t>
      </w:r>
      <w:r w:rsidRPr="00B24B53">
        <w:rPr>
          <w:b w:val="0"/>
          <w:sz w:val="28"/>
          <w:szCs w:val="28"/>
          <w:lang w:val="ru-RU"/>
        </w:rPr>
        <w:t>Организационный  раздел  содержит  описание  материально-технического  обеспечения Программы, включает распорядок и режим дня, а также особенности традиционных событий, праздников, мероприятий</w:t>
      </w:r>
      <w:r w:rsidRPr="00A52A8D">
        <w:rPr>
          <w:b w:val="0"/>
          <w:sz w:val="28"/>
          <w:szCs w:val="28"/>
          <w:lang w:val="ru-RU"/>
        </w:rPr>
        <w:t>; особенности организации предметно-пространственной среды реализации Программы.</w:t>
      </w:r>
    </w:p>
    <w:p w:rsidR="00EB2852" w:rsidRPr="00A52A8D" w:rsidRDefault="00EB2852" w:rsidP="00EB2852">
      <w:pPr>
        <w:pStyle w:val="a6"/>
        <w:tabs>
          <w:tab w:val="left" w:pos="9072"/>
        </w:tabs>
        <w:ind w:right="-2"/>
        <w:jc w:val="both"/>
        <w:rPr>
          <w:b w:val="0"/>
          <w:sz w:val="28"/>
          <w:szCs w:val="28"/>
          <w:lang w:val="ru-RU"/>
        </w:rPr>
      </w:pPr>
    </w:p>
    <w:p w:rsidR="00EB2852" w:rsidRPr="00B24B53" w:rsidRDefault="00EB2852" w:rsidP="00EB2852">
      <w:pPr>
        <w:pStyle w:val="Heading2"/>
        <w:tabs>
          <w:tab w:val="left" w:pos="9072"/>
        </w:tabs>
        <w:ind w:left="2977" w:right="-2" w:hanging="1991"/>
        <w:jc w:val="both"/>
        <w:rPr>
          <w:b w:val="0"/>
          <w:i/>
          <w:sz w:val="28"/>
          <w:szCs w:val="28"/>
        </w:rPr>
      </w:pPr>
      <w:r w:rsidRPr="00B24B53">
        <w:rPr>
          <w:b w:val="0"/>
          <w:i/>
          <w:sz w:val="28"/>
          <w:szCs w:val="28"/>
        </w:rPr>
        <w:t>Характеристика взаимодействия педагогического коллектива с семьями воспитанников</w:t>
      </w:r>
    </w:p>
    <w:p w:rsidR="00EB2852" w:rsidRPr="00A52A8D" w:rsidRDefault="00EB2852" w:rsidP="00EB2852">
      <w:pPr>
        <w:pStyle w:val="a6"/>
        <w:tabs>
          <w:tab w:val="left" w:pos="9072"/>
        </w:tabs>
        <w:ind w:right="-2"/>
        <w:jc w:val="both"/>
        <w:rPr>
          <w:b w:val="0"/>
          <w:sz w:val="28"/>
          <w:szCs w:val="28"/>
          <w:lang w:val="ru-RU"/>
        </w:rPr>
      </w:pPr>
    </w:p>
    <w:p w:rsidR="00EB2852" w:rsidRPr="00A52A8D" w:rsidRDefault="00EB2852" w:rsidP="00EB2852">
      <w:pPr>
        <w:pStyle w:val="a6"/>
        <w:tabs>
          <w:tab w:val="left" w:pos="2730"/>
          <w:tab w:val="left" w:pos="9072"/>
        </w:tabs>
        <w:ind w:left="142" w:right="-2" w:firstLine="284"/>
        <w:jc w:val="both"/>
        <w:rPr>
          <w:b w:val="0"/>
          <w:sz w:val="28"/>
          <w:szCs w:val="28"/>
          <w:lang w:val="ru-RU"/>
        </w:rPr>
      </w:pPr>
      <w:r w:rsidRPr="00A52A8D">
        <w:rPr>
          <w:b w:val="0"/>
          <w:sz w:val="28"/>
          <w:szCs w:val="28"/>
          <w:lang w:val="ru-RU"/>
        </w:rPr>
        <w:t>Взаимодействие</w:t>
      </w:r>
      <w:r w:rsidRPr="00A52A8D">
        <w:rPr>
          <w:b w:val="0"/>
          <w:sz w:val="28"/>
          <w:szCs w:val="28"/>
          <w:lang w:val="ru-RU"/>
        </w:rPr>
        <w:tab/>
        <w:t>педагогов МБДОУ «ЦРР – детский сад № 4.» г. Уссурийска Уссурийского городского округа с родителями (законными представителями) воспитанников предполагает взаимопомощь, взаимоуважение и взаимодоверие, знание и учет педагогами условий семейного воспитания, а  родителями (законными представителями) условий образования и воспитания в дошкольном</w:t>
      </w:r>
      <w:r w:rsidRPr="00A52A8D">
        <w:rPr>
          <w:b w:val="0"/>
          <w:spacing w:val="-1"/>
          <w:sz w:val="28"/>
          <w:szCs w:val="28"/>
          <w:lang w:val="ru-RU"/>
        </w:rPr>
        <w:t xml:space="preserve"> </w:t>
      </w:r>
      <w:r w:rsidRPr="00A52A8D">
        <w:rPr>
          <w:b w:val="0"/>
          <w:sz w:val="28"/>
          <w:szCs w:val="28"/>
          <w:lang w:val="ru-RU"/>
        </w:rPr>
        <w:t>учреждении.</w:t>
      </w:r>
    </w:p>
    <w:p w:rsidR="00EB2852" w:rsidRPr="00A52A8D" w:rsidRDefault="00EB2852" w:rsidP="00EB2852">
      <w:pPr>
        <w:pStyle w:val="a6"/>
        <w:tabs>
          <w:tab w:val="left" w:pos="9072"/>
        </w:tabs>
        <w:ind w:left="142" w:right="-2" w:firstLine="284"/>
        <w:jc w:val="both"/>
        <w:rPr>
          <w:b w:val="0"/>
          <w:sz w:val="28"/>
          <w:szCs w:val="28"/>
          <w:lang w:val="ru-RU"/>
        </w:rPr>
      </w:pPr>
      <w:r w:rsidRPr="00A52A8D">
        <w:rPr>
          <w:b w:val="0"/>
          <w:sz w:val="28"/>
          <w:szCs w:val="28"/>
          <w:lang w:val="ru-RU"/>
        </w:rPr>
        <w:t xml:space="preserve">Цель взаимодействия педагогического коллектива с семьями воспитанников заключается в  обеспечении  разносторонней  поддержки </w:t>
      </w:r>
      <w:r w:rsidRPr="00A52A8D">
        <w:rPr>
          <w:b w:val="0"/>
          <w:sz w:val="28"/>
          <w:szCs w:val="28"/>
          <w:lang w:val="ru-RU"/>
        </w:rPr>
        <w:lastRenderedPageBreak/>
        <w:t xml:space="preserve">воспитательного потенциала семьи, помощи родителям в осознании </w:t>
      </w:r>
      <w:proofErr w:type="spellStart"/>
      <w:r w:rsidRPr="00A52A8D">
        <w:rPr>
          <w:b w:val="0"/>
          <w:sz w:val="28"/>
          <w:szCs w:val="28"/>
          <w:lang w:val="ru-RU"/>
        </w:rPr>
        <w:t>самоценности</w:t>
      </w:r>
      <w:proofErr w:type="spellEnd"/>
      <w:r w:rsidRPr="00A52A8D">
        <w:rPr>
          <w:b w:val="0"/>
          <w:sz w:val="28"/>
          <w:szCs w:val="28"/>
          <w:lang w:val="ru-RU"/>
        </w:rPr>
        <w:t xml:space="preserve"> дошкольного периода детства как базиса для всей последующей жизни человека.</w:t>
      </w:r>
    </w:p>
    <w:p w:rsidR="00EB2852" w:rsidRPr="00A52A8D" w:rsidRDefault="00EB2852" w:rsidP="00EB2852">
      <w:pPr>
        <w:pStyle w:val="a6"/>
        <w:tabs>
          <w:tab w:val="left" w:pos="9072"/>
        </w:tabs>
        <w:ind w:left="142" w:right="-2" w:firstLine="284"/>
        <w:jc w:val="both"/>
        <w:rPr>
          <w:b w:val="0"/>
          <w:sz w:val="28"/>
          <w:szCs w:val="28"/>
          <w:lang w:val="ru-RU"/>
        </w:rPr>
      </w:pPr>
      <w:r w:rsidRPr="00A52A8D">
        <w:rPr>
          <w:b w:val="0"/>
          <w:sz w:val="28"/>
          <w:szCs w:val="28"/>
          <w:lang w:val="ru-RU"/>
        </w:rPr>
        <w:t xml:space="preserve">Взаимодействие с родителями (законными представителями) по  вопросам  образования ребёнка происходит через непосредственное вовлечение их </w:t>
      </w:r>
      <w:r w:rsidRPr="00A52A8D">
        <w:rPr>
          <w:b w:val="0"/>
          <w:spacing w:val="-22"/>
          <w:sz w:val="28"/>
          <w:szCs w:val="28"/>
          <w:lang w:val="ru-RU"/>
        </w:rPr>
        <w:t xml:space="preserve">в </w:t>
      </w:r>
      <w:r w:rsidRPr="00A52A8D">
        <w:rPr>
          <w:b w:val="0"/>
          <w:sz w:val="28"/>
          <w:szCs w:val="28"/>
          <w:lang w:val="ru-RU"/>
        </w:rPr>
        <w:t>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</w:t>
      </w:r>
      <w:r w:rsidRPr="00A52A8D">
        <w:rPr>
          <w:b w:val="0"/>
          <w:spacing w:val="-2"/>
          <w:sz w:val="28"/>
          <w:szCs w:val="28"/>
          <w:lang w:val="ru-RU"/>
        </w:rPr>
        <w:t xml:space="preserve"> </w:t>
      </w:r>
      <w:r w:rsidRPr="00A52A8D">
        <w:rPr>
          <w:b w:val="0"/>
          <w:sz w:val="28"/>
          <w:szCs w:val="28"/>
          <w:lang w:val="ru-RU"/>
        </w:rPr>
        <w:t>семьи.</w:t>
      </w:r>
    </w:p>
    <w:p w:rsidR="00EB2852" w:rsidRPr="00A52A8D" w:rsidRDefault="00EB2852" w:rsidP="00EB2852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B2852" w:rsidRPr="00A52A8D" w:rsidRDefault="00EB2852" w:rsidP="00EB2852">
      <w:pPr>
        <w:pStyle w:val="a6"/>
        <w:tabs>
          <w:tab w:val="left" w:pos="9072"/>
        </w:tabs>
        <w:ind w:right="-2" w:firstLine="426"/>
        <w:jc w:val="both"/>
        <w:rPr>
          <w:b w:val="0"/>
          <w:sz w:val="28"/>
          <w:szCs w:val="28"/>
          <w:lang w:val="ru-RU"/>
        </w:rPr>
      </w:pPr>
      <w:r w:rsidRPr="00A52A8D">
        <w:rPr>
          <w:b w:val="0"/>
          <w:sz w:val="28"/>
          <w:szCs w:val="28"/>
          <w:lang w:val="ru-RU"/>
        </w:rPr>
        <w:t>Эффективное взаимодействие педагогического коллектива детского сада и семьи возможно только при соблюдении комплекса психолого-педагогических условий: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22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 xml:space="preserve">поддержка эмоциональных сил ребёнка в процессе его взаимодействия с </w:t>
      </w:r>
      <w:r w:rsidRPr="00A52A8D">
        <w:rPr>
          <w:spacing w:val="-6"/>
          <w:sz w:val="28"/>
          <w:szCs w:val="28"/>
        </w:rPr>
        <w:t xml:space="preserve">семьёй, </w:t>
      </w:r>
      <w:r w:rsidRPr="00A52A8D">
        <w:rPr>
          <w:sz w:val="28"/>
          <w:szCs w:val="28"/>
        </w:rPr>
        <w:t>осознание ценности семьи как «эмоционального тыла» для</w:t>
      </w:r>
      <w:r w:rsidRPr="00A52A8D">
        <w:rPr>
          <w:spacing w:val="-34"/>
          <w:sz w:val="28"/>
          <w:szCs w:val="28"/>
        </w:rPr>
        <w:t xml:space="preserve"> </w:t>
      </w:r>
      <w:r w:rsidRPr="00A52A8D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A52A8D">
        <w:rPr>
          <w:sz w:val="28"/>
          <w:szCs w:val="28"/>
        </w:rPr>
        <w:t>нка;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85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 xml:space="preserve">учёт в содержании общения с родителями разнородного характера </w:t>
      </w:r>
      <w:proofErr w:type="spellStart"/>
      <w:r w:rsidRPr="00A52A8D">
        <w:rPr>
          <w:sz w:val="28"/>
          <w:szCs w:val="28"/>
        </w:rPr>
        <w:t>социокультурных</w:t>
      </w:r>
      <w:proofErr w:type="spellEnd"/>
      <w:r w:rsidRPr="00A52A8D">
        <w:rPr>
          <w:sz w:val="28"/>
          <w:szCs w:val="28"/>
        </w:rPr>
        <w:t xml:space="preserve"> потребностей и интересов;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22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нацеленность содержания общения с р</w:t>
      </w:r>
      <w:r>
        <w:rPr>
          <w:sz w:val="28"/>
          <w:szCs w:val="28"/>
        </w:rPr>
        <w:t>одителями на укрепление детско-</w:t>
      </w:r>
      <w:r w:rsidRPr="00A52A8D">
        <w:rPr>
          <w:sz w:val="28"/>
          <w:szCs w:val="28"/>
        </w:rPr>
        <w:t>родительских</w:t>
      </w:r>
      <w:r w:rsidRPr="00A52A8D">
        <w:rPr>
          <w:spacing w:val="1"/>
          <w:sz w:val="28"/>
          <w:szCs w:val="28"/>
        </w:rPr>
        <w:t xml:space="preserve"> </w:t>
      </w:r>
      <w:r w:rsidRPr="00A52A8D">
        <w:rPr>
          <w:sz w:val="28"/>
          <w:szCs w:val="28"/>
        </w:rPr>
        <w:t>отношений;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82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сочетание комплекса  форм  сотрудничества  с  методами  активизации  и  развития педагогической рефлексии</w:t>
      </w:r>
      <w:r w:rsidRPr="00A52A8D">
        <w:rPr>
          <w:spacing w:val="-4"/>
          <w:sz w:val="28"/>
          <w:szCs w:val="28"/>
        </w:rPr>
        <w:t xml:space="preserve"> </w:t>
      </w:r>
      <w:r w:rsidRPr="00A52A8D">
        <w:rPr>
          <w:sz w:val="28"/>
          <w:szCs w:val="28"/>
        </w:rPr>
        <w:t>родителей;</w:t>
      </w:r>
    </w:p>
    <w:p w:rsidR="00EB2852" w:rsidRDefault="00EB2852" w:rsidP="00EB2852">
      <w:pPr>
        <w:pStyle w:val="a5"/>
        <w:widowControl w:val="0"/>
        <w:numPr>
          <w:ilvl w:val="0"/>
          <w:numId w:val="1"/>
        </w:numPr>
        <w:tabs>
          <w:tab w:val="left" w:pos="1182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практическая направленность психолого-педагогических технологий сотрудничества с семьями на  овладение  родителями  разными  видами  контакта  и общения с ребёнком (вербального, невербального,</w:t>
      </w:r>
      <w:r w:rsidRPr="00A52A8D">
        <w:rPr>
          <w:spacing w:val="-31"/>
          <w:sz w:val="28"/>
          <w:szCs w:val="28"/>
        </w:rPr>
        <w:t xml:space="preserve"> </w:t>
      </w:r>
      <w:r w:rsidRPr="00A52A8D">
        <w:rPr>
          <w:sz w:val="28"/>
          <w:szCs w:val="28"/>
        </w:rPr>
        <w:t>игрового).</w:t>
      </w:r>
    </w:p>
    <w:p w:rsidR="00EB2852" w:rsidRPr="00A52A8D" w:rsidRDefault="00EB2852" w:rsidP="00EB2852">
      <w:pPr>
        <w:pStyle w:val="a5"/>
        <w:widowControl w:val="0"/>
        <w:tabs>
          <w:tab w:val="left" w:pos="1182"/>
          <w:tab w:val="left" w:pos="9072"/>
        </w:tabs>
        <w:autoSpaceDE w:val="0"/>
        <w:autoSpaceDN w:val="0"/>
        <w:ind w:left="426" w:right="-2"/>
        <w:contextualSpacing w:val="0"/>
        <w:jc w:val="both"/>
        <w:rPr>
          <w:sz w:val="28"/>
          <w:szCs w:val="28"/>
        </w:rPr>
      </w:pPr>
    </w:p>
    <w:p w:rsidR="00EB2852" w:rsidRPr="00A52A8D" w:rsidRDefault="00EB2852" w:rsidP="00EB2852">
      <w:pPr>
        <w:pStyle w:val="a6"/>
        <w:tabs>
          <w:tab w:val="left" w:pos="9072"/>
        </w:tabs>
        <w:ind w:right="-2" w:firstLine="426"/>
        <w:jc w:val="both"/>
        <w:rPr>
          <w:b w:val="0"/>
          <w:sz w:val="28"/>
          <w:szCs w:val="28"/>
          <w:lang w:val="ru-RU"/>
        </w:rPr>
      </w:pPr>
      <w:r w:rsidRPr="00A52A8D">
        <w:rPr>
          <w:b w:val="0"/>
          <w:sz w:val="28"/>
          <w:szCs w:val="28"/>
          <w:lang w:val="ru-RU"/>
        </w:rPr>
        <w:t>Формы и активные методы сотрудничества с родителями:</w:t>
      </w:r>
    </w:p>
    <w:p w:rsidR="00EB2852" w:rsidRPr="00A52A8D" w:rsidRDefault="00EB2852" w:rsidP="00EB2852">
      <w:pPr>
        <w:pStyle w:val="a6"/>
        <w:tabs>
          <w:tab w:val="left" w:pos="9072"/>
        </w:tabs>
        <w:ind w:right="-2" w:firstLine="426"/>
        <w:jc w:val="both"/>
        <w:rPr>
          <w:b w:val="0"/>
          <w:sz w:val="28"/>
          <w:szCs w:val="28"/>
          <w:lang w:val="ru-RU"/>
        </w:rPr>
      </w:pPr>
    </w:p>
    <w:p w:rsidR="00EB2852" w:rsidRPr="00A52A8D" w:rsidRDefault="00EB2852" w:rsidP="00EB2852">
      <w:pPr>
        <w:pStyle w:val="a5"/>
        <w:widowControl w:val="0"/>
        <w:numPr>
          <w:ilvl w:val="0"/>
          <w:numId w:val="2"/>
        </w:numPr>
        <w:tabs>
          <w:tab w:val="left" w:pos="643"/>
          <w:tab w:val="left" w:pos="9072"/>
        </w:tabs>
        <w:autoSpaceDE w:val="0"/>
        <w:autoSpaceDN w:val="0"/>
        <w:ind w:left="0" w:right="-2" w:firstLine="426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Родительские</w:t>
      </w:r>
      <w:r w:rsidRPr="00A52A8D">
        <w:rPr>
          <w:spacing w:val="-2"/>
          <w:sz w:val="28"/>
          <w:szCs w:val="28"/>
        </w:rPr>
        <w:t xml:space="preserve"> </w:t>
      </w:r>
      <w:r w:rsidRPr="00A52A8D">
        <w:rPr>
          <w:sz w:val="28"/>
          <w:szCs w:val="28"/>
        </w:rPr>
        <w:t>собрания.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2"/>
        </w:numPr>
        <w:tabs>
          <w:tab w:val="left" w:pos="643"/>
          <w:tab w:val="left" w:pos="9072"/>
        </w:tabs>
        <w:autoSpaceDE w:val="0"/>
        <w:autoSpaceDN w:val="0"/>
        <w:ind w:right="-2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Консультации.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2"/>
        </w:numPr>
        <w:tabs>
          <w:tab w:val="left" w:pos="643"/>
          <w:tab w:val="left" w:pos="9072"/>
        </w:tabs>
        <w:autoSpaceDE w:val="0"/>
        <w:autoSpaceDN w:val="0"/>
        <w:ind w:right="-2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Совместные</w:t>
      </w:r>
      <w:r w:rsidRPr="00A52A8D">
        <w:rPr>
          <w:spacing w:val="-3"/>
          <w:sz w:val="28"/>
          <w:szCs w:val="28"/>
        </w:rPr>
        <w:t xml:space="preserve"> </w:t>
      </w:r>
      <w:r w:rsidRPr="00A52A8D">
        <w:rPr>
          <w:sz w:val="28"/>
          <w:szCs w:val="28"/>
        </w:rPr>
        <w:t>праздники.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2"/>
        </w:numPr>
        <w:tabs>
          <w:tab w:val="left" w:pos="643"/>
          <w:tab w:val="left" w:pos="9072"/>
        </w:tabs>
        <w:autoSpaceDE w:val="0"/>
        <w:autoSpaceDN w:val="0"/>
        <w:ind w:right="-2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Акции.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2"/>
        </w:numPr>
        <w:tabs>
          <w:tab w:val="left" w:pos="643"/>
          <w:tab w:val="left" w:pos="9072"/>
        </w:tabs>
        <w:autoSpaceDE w:val="0"/>
        <w:autoSpaceDN w:val="0"/>
        <w:ind w:right="-2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Конкурсы.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2"/>
        </w:numPr>
        <w:tabs>
          <w:tab w:val="left" w:pos="643"/>
          <w:tab w:val="left" w:pos="9072"/>
        </w:tabs>
        <w:autoSpaceDE w:val="0"/>
        <w:autoSpaceDN w:val="0"/>
        <w:ind w:right="-2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Оформление родительских</w:t>
      </w:r>
      <w:r w:rsidRPr="00A52A8D">
        <w:rPr>
          <w:spacing w:val="2"/>
          <w:sz w:val="28"/>
          <w:szCs w:val="28"/>
        </w:rPr>
        <w:t xml:space="preserve"> </w:t>
      </w:r>
      <w:r w:rsidRPr="00A52A8D">
        <w:rPr>
          <w:sz w:val="28"/>
          <w:szCs w:val="28"/>
        </w:rPr>
        <w:t>уголков.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2"/>
        </w:numPr>
        <w:tabs>
          <w:tab w:val="left" w:pos="643"/>
          <w:tab w:val="left" w:pos="9072"/>
        </w:tabs>
        <w:autoSpaceDE w:val="0"/>
        <w:autoSpaceDN w:val="0"/>
        <w:ind w:right="-2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Анкетирование.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2"/>
        </w:numPr>
        <w:tabs>
          <w:tab w:val="left" w:pos="643"/>
          <w:tab w:val="left" w:pos="9072"/>
        </w:tabs>
        <w:autoSpaceDE w:val="0"/>
        <w:autoSpaceDN w:val="0"/>
        <w:ind w:right="-2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День открытых дверей.</w:t>
      </w:r>
    </w:p>
    <w:p w:rsidR="00EB2852" w:rsidRPr="00A52A8D" w:rsidRDefault="00EB2852" w:rsidP="00EB2852">
      <w:pPr>
        <w:pStyle w:val="a5"/>
        <w:widowControl w:val="0"/>
        <w:numPr>
          <w:ilvl w:val="0"/>
          <w:numId w:val="2"/>
        </w:numPr>
        <w:tabs>
          <w:tab w:val="left" w:pos="763"/>
          <w:tab w:val="left" w:pos="9072"/>
        </w:tabs>
        <w:autoSpaceDE w:val="0"/>
        <w:autoSpaceDN w:val="0"/>
        <w:ind w:left="762" w:right="-2" w:hanging="360"/>
        <w:contextualSpacing w:val="0"/>
        <w:jc w:val="both"/>
        <w:rPr>
          <w:sz w:val="28"/>
          <w:szCs w:val="28"/>
        </w:rPr>
      </w:pPr>
      <w:r w:rsidRPr="00A52A8D">
        <w:rPr>
          <w:sz w:val="28"/>
          <w:szCs w:val="28"/>
        </w:rPr>
        <w:t>Размещение информации на сайте дошкольного учреждения и</w:t>
      </w:r>
      <w:r w:rsidRPr="00A52A8D">
        <w:rPr>
          <w:spacing w:val="-5"/>
          <w:sz w:val="28"/>
          <w:szCs w:val="28"/>
        </w:rPr>
        <w:t xml:space="preserve"> </w:t>
      </w:r>
      <w:r w:rsidRPr="00A52A8D">
        <w:rPr>
          <w:sz w:val="28"/>
          <w:szCs w:val="28"/>
        </w:rPr>
        <w:t>т.д.</w:t>
      </w:r>
    </w:p>
    <w:p w:rsidR="00EB2852" w:rsidRPr="00A52A8D" w:rsidRDefault="00EB2852" w:rsidP="00EB2852">
      <w:pPr>
        <w:pStyle w:val="a5"/>
        <w:tabs>
          <w:tab w:val="left" w:pos="763"/>
          <w:tab w:val="left" w:pos="9072"/>
        </w:tabs>
        <w:ind w:left="762" w:right="-2"/>
        <w:jc w:val="both"/>
        <w:rPr>
          <w:sz w:val="28"/>
          <w:szCs w:val="28"/>
        </w:rPr>
      </w:pPr>
    </w:p>
    <w:p w:rsidR="00EB2852" w:rsidRPr="00A52A8D" w:rsidRDefault="00EB2852" w:rsidP="00EB2852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852E9" w:rsidRDefault="003852E9"/>
    <w:sectPr w:rsidR="003852E9" w:rsidSect="002E77B5">
      <w:pgSz w:w="11906" w:h="16838"/>
      <w:pgMar w:top="851" w:right="851" w:bottom="1134" w:left="1843" w:header="709" w:footer="709" w:gutter="0"/>
      <w:pgNumType w:start="16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25"/>
    <w:multiLevelType w:val="hybridMultilevel"/>
    <w:tmpl w:val="DAFA25BA"/>
    <w:lvl w:ilvl="0" w:tplc="D9A89BEA">
      <w:start w:val="1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08AF340">
      <w:numFmt w:val="bullet"/>
      <w:lvlText w:val="•"/>
      <w:lvlJc w:val="left"/>
      <w:pPr>
        <w:ind w:left="1562" w:hanging="240"/>
      </w:pPr>
      <w:rPr>
        <w:rFonts w:hint="default"/>
        <w:lang w:val="ru-RU" w:eastAsia="ru-RU" w:bidi="ru-RU"/>
      </w:rPr>
    </w:lvl>
    <w:lvl w:ilvl="2" w:tplc="90D49C64">
      <w:numFmt w:val="bullet"/>
      <w:lvlText w:val="•"/>
      <w:lvlJc w:val="left"/>
      <w:pPr>
        <w:ind w:left="2485" w:hanging="240"/>
      </w:pPr>
      <w:rPr>
        <w:rFonts w:hint="default"/>
        <w:lang w:val="ru-RU" w:eastAsia="ru-RU" w:bidi="ru-RU"/>
      </w:rPr>
    </w:lvl>
    <w:lvl w:ilvl="3" w:tplc="1814168A">
      <w:numFmt w:val="bullet"/>
      <w:lvlText w:val="•"/>
      <w:lvlJc w:val="left"/>
      <w:pPr>
        <w:ind w:left="3407" w:hanging="240"/>
      </w:pPr>
      <w:rPr>
        <w:rFonts w:hint="default"/>
        <w:lang w:val="ru-RU" w:eastAsia="ru-RU" w:bidi="ru-RU"/>
      </w:rPr>
    </w:lvl>
    <w:lvl w:ilvl="4" w:tplc="2A8465C2">
      <w:numFmt w:val="bullet"/>
      <w:lvlText w:val="•"/>
      <w:lvlJc w:val="left"/>
      <w:pPr>
        <w:ind w:left="4330" w:hanging="240"/>
      </w:pPr>
      <w:rPr>
        <w:rFonts w:hint="default"/>
        <w:lang w:val="ru-RU" w:eastAsia="ru-RU" w:bidi="ru-RU"/>
      </w:rPr>
    </w:lvl>
    <w:lvl w:ilvl="5" w:tplc="44D62376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EF1A4C2C">
      <w:numFmt w:val="bullet"/>
      <w:lvlText w:val="•"/>
      <w:lvlJc w:val="left"/>
      <w:pPr>
        <w:ind w:left="6175" w:hanging="240"/>
      </w:pPr>
      <w:rPr>
        <w:rFonts w:hint="default"/>
        <w:lang w:val="ru-RU" w:eastAsia="ru-RU" w:bidi="ru-RU"/>
      </w:rPr>
    </w:lvl>
    <w:lvl w:ilvl="7" w:tplc="A8A44E92">
      <w:numFmt w:val="bullet"/>
      <w:lvlText w:val="•"/>
      <w:lvlJc w:val="left"/>
      <w:pPr>
        <w:ind w:left="7098" w:hanging="240"/>
      </w:pPr>
      <w:rPr>
        <w:rFonts w:hint="default"/>
        <w:lang w:val="ru-RU" w:eastAsia="ru-RU" w:bidi="ru-RU"/>
      </w:rPr>
    </w:lvl>
    <w:lvl w:ilvl="8" w:tplc="BA887520">
      <w:numFmt w:val="bullet"/>
      <w:lvlText w:val="•"/>
      <w:lvlJc w:val="left"/>
      <w:pPr>
        <w:ind w:left="8021" w:hanging="240"/>
      </w:pPr>
      <w:rPr>
        <w:rFonts w:hint="default"/>
        <w:lang w:val="ru-RU" w:eastAsia="ru-RU" w:bidi="ru-RU"/>
      </w:rPr>
    </w:lvl>
  </w:abstractNum>
  <w:abstractNum w:abstractNumId="1">
    <w:nsid w:val="73316A27"/>
    <w:multiLevelType w:val="hybridMultilevel"/>
    <w:tmpl w:val="6C9AB632"/>
    <w:lvl w:ilvl="0" w:tplc="09A2F65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76764C">
      <w:numFmt w:val="bullet"/>
      <w:lvlText w:val=""/>
      <w:lvlJc w:val="left"/>
      <w:pPr>
        <w:ind w:left="14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106D79E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40068EAE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 w:tplc="26C26BB8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D59E8C7E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6" w:tplc="298E7E34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21843448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0824BDDC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2852"/>
    <w:rsid w:val="003852E9"/>
    <w:rsid w:val="00852D20"/>
    <w:rsid w:val="0099159D"/>
    <w:rsid w:val="00EB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B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EB28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B2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85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32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EB2852"/>
    <w:rPr>
      <w:rFonts w:ascii="Times New Roman" w:eastAsia="MS Mincho" w:hAnsi="Times New Roman" w:cs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EB2852"/>
    <w:pPr>
      <w:widowControl w:val="0"/>
      <w:autoSpaceDE w:val="0"/>
      <w:autoSpaceDN w:val="0"/>
      <w:spacing w:after="0" w:line="240" w:lineRule="auto"/>
      <w:ind w:left="827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"/>
    <w:uiPriority w:val="1"/>
    <w:qFormat/>
    <w:rsid w:val="00EB2852"/>
    <w:pPr>
      <w:widowControl w:val="0"/>
      <w:autoSpaceDE w:val="0"/>
      <w:autoSpaceDN w:val="0"/>
      <w:spacing w:after="0" w:line="240" w:lineRule="auto"/>
      <w:ind w:left="103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сад-4</dc:creator>
  <cp:keywords/>
  <dc:description/>
  <cp:lastModifiedBy>сад-4</cp:lastModifiedBy>
  <cp:revision>3</cp:revision>
  <dcterms:created xsi:type="dcterms:W3CDTF">2018-01-13T12:15:00Z</dcterms:created>
  <dcterms:modified xsi:type="dcterms:W3CDTF">2018-01-13T12:19:00Z</dcterms:modified>
</cp:coreProperties>
</file>